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textAlignment w:val="bottom"/>
        <w:rPr>
          <w:rFonts w:hint="eastAsia" w:ascii="方正小标宋_GBK" w:eastAsia="方正小标宋_GBK"/>
          <w:sz w:val="44"/>
          <w:szCs w:val="44"/>
        </w:rPr>
      </w:pPr>
      <w:bookmarkStart w:id="0" w:name="Top"/>
      <w:bookmarkEnd w:id="0"/>
    </w:p>
    <w:p>
      <w:pPr>
        <w:pStyle w:val="8"/>
        <w:spacing w:before="0" w:beforeAutospacing="0" w:after="0" w:afterAutospacing="0" w:line="560" w:lineRule="exact"/>
        <w:jc w:val="center"/>
        <w:rPr>
          <w:rFonts w:hint="eastAsia" w:ascii="方正小标宋_GBK" w:eastAsia="方正小标宋_GBK"/>
          <w:sz w:val="36"/>
          <w:szCs w:val="21"/>
        </w:rPr>
      </w:pPr>
      <w:r>
        <w:rPr>
          <w:rFonts w:hint="eastAsia" w:ascii="方正小标宋_GBK" w:eastAsia="方正小标宋_GBK"/>
          <w:sz w:val="36"/>
          <w:szCs w:val="36"/>
          <w:lang w:eastAsia="zh-CN"/>
        </w:rPr>
        <w:t>中国档案学会</w:t>
      </w:r>
      <w:r>
        <w:rPr>
          <w:rFonts w:hint="eastAsia" w:ascii="方正小标宋_GBK" w:eastAsia="方正小标宋_GBK"/>
          <w:sz w:val="36"/>
          <w:szCs w:val="36"/>
        </w:rPr>
        <w:t>第</w:t>
      </w:r>
      <w:r>
        <w:rPr>
          <w:rFonts w:hint="eastAsia" w:ascii="方正小标宋_GBK" w:eastAsia="方正小标宋_GBK"/>
          <w:sz w:val="36"/>
          <w:szCs w:val="21"/>
        </w:rPr>
        <w:t>九次全国会员代表大会</w:t>
      </w:r>
    </w:p>
    <w:p>
      <w:pPr>
        <w:pStyle w:val="8"/>
        <w:spacing w:before="0" w:beforeAutospacing="0" w:after="0" w:afterAutospacing="0" w:line="560" w:lineRule="exact"/>
        <w:jc w:val="center"/>
        <w:rPr>
          <w:rFonts w:hint="eastAsia" w:ascii="方正小标宋_GBK" w:eastAsia="方正小标宋_GBK"/>
          <w:sz w:val="36"/>
          <w:szCs w:val="21"/>
          <w:lang w:eastAsia="zh-CN"/>
        </w:rPr>
      </w:pPr>
      <w:r>
        <w:rPr>
          <w:rFonts w:hint="eastAsia" w:ascii="方正小标宋_GBK" w:eastAsia="方正小标宋_GBK"/>
          <w:sz w:val="36"/>
          <w:szCs w:val="21"/>
          <w:lang w:eastAsia="zh-CN"/>
        </w:rPr>
        <w:t>新冠肺炎疫情防控措施预案</w:t>
      </w:r>
    </w:p>
    <w:p>
      <w:pPr>
        <w:pStyle w:val="8"/>
        <w:spacing w:before="0" w:beforeAutospacing="0" w:after="0" w:afterAutospacing="0" w:line="560" w:lineRule="exact"/>
        <w:rPr>
          <w:rFonts w:hint="eastAsia" w:ascii="方正小标宋_GBK" w:eastAsia="方正小标宋_GBK"/>
          <w:sz w:val="44"/>
          <w:szCs w:val="44"/>
        </w:rPr>
      </w:pP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一、随会议通知发放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参会回执，请会议代表填写本人及共同居住人员11月份是否出入过疫情中高风险地区等7项与疫情防控有关提问，提前摸排情况，防止不符合疫情健康要求的代表进京参会。</w:t>
      </w: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二、把好第一道入口关，进入酒店做好体温测试和健康码扫描。发烧和健康码不符合要求的不得进入酒店。</w:t>
      </w: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三、准备防疫用品。会议代表每人发放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3只医用外科口罩，会场与餐厅门口摆放免洗手消毒液。</w:t>
      </w: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四、要求参会代表会场全程佩戴口罩。会场座椅摆放扩大间距，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保持社交距离。餐厅错时进餐，避免人员拥挤。</w:t>
      </w: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五、会议须知中明确要求会议代表，如有发热症状，须即联系会务组。会务组即联系车辆送北大医院发热门诊（地址：西什库大街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8号，联系人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王艳，83572345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），最快时间确定发热原因，同时进行核酸检测，排除新冠病情。所有涉疫情况，会务组即报学会主要负责人和馆局疫情防控领导小组（值班处，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63098200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），宾馆报月坛社区卫生服务中心（联系人：张雪荣，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13910000484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）。</w:t>
      </w:r>
    </w:p>
    <w:p>
      <w:pPr>
        <w:pStyle w:val="8"/>
        <w:spacing w:before="0" w:beforeAutospacing="0" w:after="0" w:afterAutospacing="0" w:line="580" w:lineRule="exact"/>
        <w:ind w:firstLine="640" w:firstLineChars="200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六、请馆局医务室大夫住会，提供医疗指导服务。</w:t>
      </w:r>
    </w:p>
    <w:sectPr>
      <w:footerReference r:id="rId3" w:type="default"/>
      <w:footerReference r:id="rId4" w:type="even"/>
      <w:pgSz w:w="11907" w:h="16840"/>
      <w:pgMar w:top="1928" w:right="1474" w:bottom="852" w:left="1588" w:header="0" w:footer="1077" w:gutter="0"/>
      <w:cols w:space="0" w:num="1"/>
      <w:rtlGutter w:val="0"/>
      <w:docGrid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ind w:left="420" w:leftChars="200" w:right="420" w:rightChars="200"/>
      <w:rPr>
        <w:rStyle w:val="13"/>
        <w:rFonts w:hint="eastAsia"/>
        <w:sz w:val="24"/>
      </w:rPr>
    </w:pPr>
  </w:p>
  <w:p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outside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drawingGridHorizontalSpacing w:val="105"/>
  <w:drawingGridVerticalSpacing w:val="285"/>
  <w:displayHorizontalDrawingGridEvery w:val="1"/>
  <w:displayVerticalDrawingGridEvery w:val="1"/>
  <w:noPunctuationKerning w:val="1"/>
  <w:characterSpacingControl w:val="compressPunctuation"/>
  <w:noLineBreaksAfter w:lang="zh-CN" w:val="([{‘“〈《「『【〔〖（．０１２３４５６７８９［｛"/>
  <w:noLineBreaksBefore w:lang="zh-CN" w:val="!),.:;?]}¨·ˇˉ—‖’”…∶、。〃々〉》」』】〕〗！＂＇），．：；？］｀｜｝～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3AC"/>
    <w:rsid w:val="000112A7"/>
    <w:rsid w:val="00035AC1"/>
    <w:rsid w:val="000560B7"/>
    <w:rsid w:val="000857CE"/>
    <w:rsid w:val="000863AC"/>
    <w:rsid w:val="001100B1"/>
    <w:rsid w:val="001106F6"/>
    <w:rsid w:val="00112AEB"/>
    <w:rsid w:val="00153A73"/>
    <w:rsid w:val="00170E49"/>
    <w:rsid w:val="001972C9"/>
    <w:rsid w:val="001E023D"/>
    <w:rsid w:val="001E38E4"/>
    <w:rsid w:val="002467D9"/>
    <w:rsid w:val="00255573"/>
    <w:rsid w:val="00276A3F"/>
    <w:rsid w:val="002969C2"/>
    <w:rsid w:val="002D0C8C"/>
    <w:rsid w:val="00326F40"/>
    <w:rsid w:val="00327DBB"/>
    <w:rsid w:val="003404E4"/>
    <w:rsid w:val="003449F5"/>
    <w:rsid w:val="00345322"/>
    <w:rsid w:val="003A4B20"/>
    <w:rsid w:val="00412B15"/>
    <w:rsid w:val="0041396D"/>
    <w:rsid w:val="00461509"/>
    <w:rsid w:val="00461F88"/>
    <w:rsid w:val="0047623F"/>
    <w:rsid w:val="00484972"/>
    <w:rsid w:val="00490501"/>
    <w:rsid w:val="004E39F6"/>
    <w:rsid w:val="004F502B"/>
    <w:rsid w:val="005305EA"/>
    <w:rsid w:val="005C245A"/>
    <w:rsid w:val="005D483E"/>
    <w:rsid w:val="00691E25"/>
    <w:rsid w:val="006D7855"/>
    <w:rsid w:val="006E7E95"/>
    <w:rsid w:val="00724DCD"/>
    <w:rsid w:val="00764BD7"/>
    <w:rsid w:val="00790F61"/>
    <w:rsid w:val="007B1F88"/>
    <w:rsid w:val="007B3879"/>
    <w:rsid w:val="007D004F"/>
    <w:rsid w:val="007F3A83"/>
    <w:rsid w:val="0080776E"/>
    <w:rsid w:val="00841923"/>
    <w:rsid w:val="008804B6"/>
    <w:rsid w:val="00897979"/>
    <w:rsid w:val="008E270B"/>
    <w:rsid w:val="00910B33"/>
    <w:rsid w:val="00910EF7"/>
    <w:rsid w:val="009277D4"/>
    <w:rsid w:val="00994C65"/>
    <w:rsid w:val="009C0999"/>
    <w:rsid w:val="00A65D46"/>
    <w:rsid w:val="00AB084F"/>
    <w:rsid w:val="00AE23C5"/>
    <w:rsid w:val="00B0722C"/>
    <w:rsid w:val="00B22A89"/>
    <w:rsid w:val="00B2488A"/>
    <w:rsid w:val="00B500D0"/>
    <w:rsid w:val="00B62D6D"/>
    <w:rsid w:val="00B81B79"/>
    <w:rsid w:val="00B87269"/>
    <w:rsid w:val="00C74905"/>
    <w:rsid w:val="00C9188F"/>
    <w:rsid w:val="00D0065B"/>
    <w:rsid w:val="00D56413"/>
    <w:rsid w:val="00D6590F"/>
    <w:rsid w:val="00D91E48"/>
    <w:rsid w:val="00DF039A"/>
    <w:rsid w:val="00DF468D"/>
    <w:rsid w:val="00E45BD2"/>
    <w:rsid w:val="00E8094F"/>
    <w:rsid w:val="00F055E8"/>
    <w:rsid w:val="00F152FE"/>
    <w:rsid w:val="00F36CCB"/>
    <w:rsid w:val="00F60C1C"/>
    <w:rsid w:val="0C6023B4"/>
    <w:rsid w:val="0C6D6EAB"/>
    <w:rsid w:val="11D625FA"/>
    <w:rsid w:val="137F5F22"/>
    <w:rsid w:val="14FB5CC3"/>
    <w:rsid w:val="199B75FB"/>
    <w:rsid w:val="1B214812"/>
    <w:rsid w:val="21664F7F"/>
    <w:rsid w:val="238C5178"/>
    <w:rsid w:val="244D2553"/>
    <w:rsid w:val="24543805"/>
    <w:rsid w:val="26B72F66"/>
    <w:rsid w:val="2C9F242A"/>
    <w:rsid w:val="316D6D06"/>
    <w:rsid w:val="335008E0"/>
    <w:rsid w:val="3AF67627"/>
    <w:rsid w:val="42536877"/>
    <w:rsid w:val="4B1B2CA3"/>
    <w:rsid w:val="4FBD7CF0"/>
    <w:rsid w:val="5BDF5573"/>
    <w:rsid w:val="62635A71"/>
    <w:rsid w:val="740F0A95"/>
    <w:rsid w:val="77C363A1"/>
    <w:rsid w:val="7ED27C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before="100" w:line="500" w:lineRule="exact"/>
      <w:ind w:firstLine="630" w:firstLineChars="210"/>
    </w:pPr>
    <w:rPr>
      <w:rFonts w:eastAsia="仿宋_GB2312"/>
      <w:sz w:val="30"/>
    </w:rPr>
  </w:style>
  <w:style w:type="paragraph" w:styleId="4">
    <w:name w:val="Body Text Indent 2"/>
    <w:basedOn w:val="1"/>
    <w:qFormat/>
    <w:uiPriority w:val="0"/>
    <w:pPr>
      <w:spacing w:before="100" w:line="520" w:lineRule="exact"/>
      <w:ind w:firstLine="735" w:firstLineChars="245"/>
    </w:pPr>
    <w:rPr>
      <w:rFonts w:eastAsia="仿宋_GB2312"/>
      <w:sz w:val="3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8">
    <w:name w:val="Normal (Web)"/>
    <w:basedOn w:val="1"/>
    <w:qFormat/>
    <w:uiPriority w:val="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Times New Roman" w:eastAsia="方正仿宋_GBK" w:cs="方正仿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1185;&#21327;16&#24320;&#25991;&#20214;&#27169;&#26495;\f_16&#24320;&#37096;&#38376;&#21457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f_16开部门发文.dot</Template>
  <Company>中国科协办公厅</Company>
  <Pages>2</Pages>
  <Words>99</Words>
  <Characters>568</Characters>
  <Lines>4</Lines>
  <Paragraphs>1</Paragraphs>
  <TotalTime>9</TotalTime>
  <ScaleCrop>false</ScaleCrop>
  <LinksUpToDate>false</LinksUpToDate>
  <CharactersWithSpaces>666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2017-03-30T08:08:00Z</dcterms:created>
  <dc:creator>nfg</dc:creator>
  <cp:lastModifiedBy>恒河沙等</cp:lastModifiedBy>
  <cp:lastPrinted>2020-11-18T00:38:00Z</cp:lastPrinted>
  <dcterms:modified xsi:type="dcterms:W3CDTF">2020-11-23T01:05:50Z</dcterms:modified>
  <dc:title>中国科协下行文模板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