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eastAsia="方正小标宋_GBK"/>
          <w:b/>
          <w:bCs/>
          <w:sz w:val="32"/>
          <w:szCs w:val="28"/>
          <w:lang w:eastAsia="zh-CN"/>
        </w:rPr>
      </w:pPr>
    </w:p>
    <w:p>
      <w:pPr>
        <w:jc w:val="center"/>
        <w:rPr>
          <w:rFonts w:hint="eastAsia" w:ascii="方正小标宋_GBK" w:eastAsia="方正小标宋_GBK"/>
          <w:b/>
          <w:bCs/>
          <w:sz w:val="32"/>
          <w:szCs w:val="28"/>
          <w:lang w:eastAsia="zh-CN"/>
        </w:rPr>
      </w:pPr>
    </w:p>
    <w:p>
      <w:pPr>
        <w:jc w:val="center"/>
        <w:rPr>
          <w:rFonts w:hint="eastAsia" w:ascii="方正小标宋_GBK" w:eastAsia="方正小标宋_GBK"/>
          <w:b/>
          <w:bCs/>
          <w:sz w:val="32"/>
          <w:szCs w:val="28"/>
          <w:lang w:eastAsia="zh-CN"/>
        </w:rPr>
      </w:pPr>
    </w:p>
    <w:p>
      <w:pPr>
        <w:jc w:val="center"/>
        <w:rPr>
          <w:rFonts w:hint="eastAsia" w:ascii="方正小标宋_GBK" w:eastAsia="方正小标宋_GBK"/>
          <w:b/>
          <w:bCs/>
          <w:sz w:val="48"/>
          <w:szCs w:val="48"/>
          <w:lang w:eastAsia="zh-CN"/>
        </w:rPr>
      </w:pPr>
      <w:r>
        <w:rPr>
          <w:rFonts w:hint="eastAsia" w:ascii="方正小标宋_GBK" w:eastAsia="方正小标宋_GBK"/>
          <w:b/>
          <w:bCs/>
          <w:sz w:val="48"/>
          <w:szCs w:val="48"/>
          <w:lang w:eastAsia="zh-CN"/>
        </w:rPr>
        <w:t>中</w:t>
      </w:r>
      <w:r>
        <w:rPr>
          <w:rFonts w:hint="eastAsia" w:ascii="方正小标宋_GBK" w:eastAsia="方正小标宋_GBK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方正小标宋_GBK" w:eastAsia="方正小标宋_GBK"/>
          <w:b/>
          <w:bCs/>
          <w:sz w:val="48"/>
          <w:szCs w:val="48"/>
          <w:lang w:eastAsia="zh-CN"/>
        </w:rPr>
        <w:t>国</w:t>
      </w:r>
      <w:r>
        <w:rPr>
          <w:rFonts w:hint="eastAsia" w:ascii="方正小标宋_GBK" w:eastAsia="方正小标宋_GBK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方正小标宋_GBK" w:eastAsia="方正小标宋_GBK"/>
          <w:b/>
          <w:bCs/>
          <w:sz w:val="48"/>
          <w:szCs w:val="48"/>
          <w:lang w:eastAsia="zh-CN"/>
        </w:rPr>
        <w:t>档</w:t>
      </w:r>
      <w:r>
        <w:rPr>
          <w:rFonts w:hint="eastAsia" w:ascii="方正小标宋_GBK" w:eastAsia="方正小标宋_GBK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方正小标宋_GBK" w:eastAsia="方正小标宋_GBK"/>
          <w:b/>
          <w:bCs/>
          <w:sz w:val="48"/>
          <w:szCs w:val="48"/>
          <w:lang w:eastAsia="zh-CN"/>
        </w:rPr>
        <w:t>案</w:t>
      </w:r>
      <w:r>
        <w:rPr>
          <w:rFonts w:hint="eastAsia" w:ascii="方正小标宋_GBK" w:eastAsia="方正小标宋_GBK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方正小标宋_GBK" w:eastAsia="方正小标宋_GBK"/>
          <w:b/>
          <w:bCs/>
          <w:sz w:val="48"/>
          <w:szCs w:val="48"/>
          <w:lang w:eastAsia="zh-CN"/>
        </w:rPr>
        <w:t>学</w:t>
      </w:r>
      <w:r>
        <w:rPr>
          <w:rFonts w:hint="eastAsia" w:ascii="方正小标宋_GBK" w:eastAsia="方正小标宋_GBK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方正小标宋_GBK" w:eastAsia="方正小标宋_GBK"/>
          <w:b/>
          <w:bCs/>
          <w:sz w:val="48"/>
          <w:szCs w:val="48"/>
          <w:lang w:eastAsia="zh-CN"/>
        </w:rPr>
        <w:t>会</w:t>
      </w:r>
    </w:p>
    <w:p>
      <w:pPr>
        <w:jc w:val="center"/>
        <w:rPr>
          <w:rFonts w:hint="eastAsia" w:ascii="方正小标宋_GBK" w:eastAsia="方正小标宋_GBK"/>
          <w:b/>
          <w:bCs/>
          <w:sz w:val="48"/>
          <w:szCs w:val="48"/>
          <w:lang w:eastAsia="zh-CN"/>
        </w:rPr>
      </w:pPr>
      <w:r>
        <w:rPr>
          <w:rFonts w:hint="eastAsia" w:ascii="方正小标宋_GBK" w:eastAsia="方正小标宋_GBK"/>
          <w:b/>
          <w:bCs/>
          <w:sz w:val="48"/>
          <w:szCs w:val="48"/>
          <w:lang w:eastAsia="zh-CN"/>
        </w:rPr>
        <w:t>第九次全国会员代表大会</w:t>
      </w:r>
    </w:p>
    <w:p>
      <w:pPr>
        <w:jc w:val="center"/>
        <w:rPr>
          <w:rFonts w:hint="eastAsia" w:ascii="方正小标宋_GBK" w:eastAsia="方正小标宋_GBK"/>
          <w:b/>
          <w:bCs/>
          <w:sz w:val="44"/>
          <w:szCs w:val="40"/>
          <w:lang w:eastAsia="zh-CN"/>
        </w:rPr>
      </w:pPr>
    </w:p>
    <w:p>
      <w:pPr>
        <w:jc w:val="center"/>
        <w:rPr>
          <w:rFonts w:hint="eastAsia" w:ascii="方正小标宋_GBK" w:eastAsia="方正小标宋_GBK"/>
          <w:b/>
          <w:bCs/>
          <w:sz w:val="48"/>
          <w:szCs w:val="44"/>
          <w:lang w:eastAsia="zh-CN"/>
        </w:rPr>
      </w:pPr>
      <w:r>
        <w:rPr>
          <w:rFonts w:hint="eastAsia" w:ascii="方正小标宋_GBK" w:eastAsia="方正小标宋_GBK"/>
          <w:b/>
          <w:bCs/>
          <w:sz w:val="48"/>
          <w:szCs w:val="44"/>
          <w:lang w:eastAsia="zh-CN"/>
        </w:rPr>
        <w:t>会</w:t>
      </w:r>
    </w:p>
    <w:p>
      <w:pPr>
        <w:jc w:val="center"/>
        <w:rPr>
          <w:rFonts w:hint="eastAsia" w:ascii="方正小标宋_GBK" w:eastAsia="方正小标宋_GBK"/>
          <w:b/>
          <w:bCs/>
          <w:sz w:val="48"/>
          <w:szCs w:val="44"/>
          <w:lang w:eastAsia="zh-CN"/>
        </w:rPr>
      </w:pPr>
      <w:r>
        <w:rPr>
          <w:rFonts w:hint="eastAsia" w:ascii="方正小标宋_GBK" w:eastAsia="方正小标宋_GBK"/>
          <w:b/>
          <w:bCs/>
          <w:sz w:val="48"/>
          <w:szCs w:val="44"/>
          <w:lang w:eastAsia="zh-CN"/>
        </w:rPr>
        <w:t>议</w:t>
      </w:r>
    </w:p>
    <w:p>
      <w:pPr>
        <w:jc w:val="center"/>
        <w:rPr>
          <w:rFonts w:hint="eastAsia" w:ascii="方正小标宋_GBK" w:eastAsia="方正小标宋_GBK"/>
          <w:b/>
          <w:bCs/>
          <w:sz w:val="48"/>
          <w:szCs w:val="44"/>
          <w:lang w:eastAsia="zh-CN"/>
        </w:rPr>
      </w:pPr>
      <w:r>
        <w:rPr>
          <w:rFonts w:hint="eastAsia" w:ascii="方正小标宋_GBK" w:eastAsia="方正小标宋_GBK"/>
          <w:b/>
          <w:bCs/>
          <w:sz w:val="48"/>
          <w:szCs w:val="44"/>
          <w:lang w:eastAsia="zh-CN"/>
        </w:rPr>
        <w:t>须</w:t>
      </w:r>
    </w:p>
    <w:p>
      <w:pPr>
        <w:jc w:val="center"/>
        <w:rPr>
          <w:rFonts w:hint="eastAsia" w:ascii="方正小标宋_GBK" w:eastAsia="方正小标宋_GBK"/>
          <w:b/>
          <w:bCs/>
          <w:sz w:val="48"/>
          <w:szCs w:val="44"/>
          <w:lang w:eastAsia="zh-CN"/>
        </w:rPr>
      </w:pPr>
      <w:r>
        <w:rPr>
          <w:rFonts w:hint="eastAsia" w:ascii="方正小标宋_GBK" w:eastAsia="方正小标宋_GBK"/>
          <w:b/>
          <w:bCs/>
          <w:sz w:val="48"/>
          <w:szCs w:val="44"/>
          <w:lang w:eastAsia="zh-CN"/>
        </w:rPr>
        <w:t>知</w:t>
      </w:r>
    </w:p>
    <w:p>
      <w:pPr>
        <w:jc w:val="center"/>
        <w:rPr>
          <w:rFonts w:hint="eastAsia" w:ascii="方正小标宋_GBK" w:eastAsia="方正小标宋_GBK"/>
          <w:b/>
          <w:bCs/>
          <w:sz w:val="44"/>
          <w:szCs w:val="40"/>
          <w:lang w:eastAsia="zh-CN"/>
        </w:rPr>
      </w:pPr>
    </w:p>
    <w:p>
      <w:pPr>
        <w:jc w:val="center"/>
        <w:rPr>
          <w:rFonts w:hint="eastAsia" w:ascii="方正小标宋_GBK" w:eastAsia="方正小标宋_GBK"/>
          <w:b/>
          <w:bCs/>
          <w:sz w:val="32"/>
          <w:szCs w:val="28"/>
          <w:lang w:eastAsia="zh-CN"/>
        </w:rPr>
      </w:pPr>
    </w:p>
    <w:p>
      <w:pPr>
        <w:jc w:val="center"/>
        <w:rPr>
          <w:rFonts w:hint="eastAsia" w:ascii="方正小标宋_GBK" w:eastAsia="方正小标宋_GBK"/>
          <w:b/>
          <w:bCs/>
          <w:sz w:val="32"/>
          <w:szCs w:val="28"/>
          <w:lang w:eastAsia="zh-CN"/>
        </w:rPr>
      </w:pPr>
    </w:p>
    <w:p>
      <w:pPr>
        <w:jc w:val="center"/>
        <w:rPr>
          <w:rFonts w:hint="eastAsia" w:ascii="方正小标宋_GBK" w:eastAsia="方正小标宋_GBK"/>
          <w:b/>
          <w:bCs/>
          <w:sz w:val="32"/>
          <w:szCs w:val="28"/>
          <w:lang w:eastAsia="zh-CN"/>
        </w:rPr>
      </w:pPr>
    </w:p>
    <w:p>
      <w:pPr>
        <w:jc w:val="center"/>
        <w:rPr>
          <w:rFonts w:hint="eastAsia" w:ascii="方正小标宋_GBK" w:eastAsia="方正小标宋_GBK"/>
          <w:b/>
          <w:bCs/>
          <w:sz w:val="32"/>
          <w:szCs w:val="28"/>
          <w:lang w:eastAsia="zh-CN"/>
        </w:rPr>
      </w:pPr>
    </w:p>
    <w:p>
      <w:pPr>
        <w:jc w:val="center"/>
        <w:rPr>
          <w:rFonts w:hint="eastAsia" w:ascii="方正楷体_GBK" w:hAnsi="方正楷体_GBK" w:eastAsia="方正楷体_GBK" w:cs="方正楷体_GBK"/>
          <w:b/>
          <w:bCs/>
          <w:sz w:val="28"/>
          <w:szCs w:val="24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4"/>
          <w:lang w:val="en-US" w:eastAsia="zh-CN"/>
        </w:rPr>
        <w:t>中国档案学会</w:t>
      </w:r>
    </w:p>
    <w:p>
      <w:pPr>
        <w:jc w:val="center"/>
        <w:rPr>
          <w:rFonts w:hint="eastAsia" w:ascii="方正楷体_GBK" w:hAnsi="方正楷体_GBK" w:eastAsia="方正楷体_GBK" w:cs="方正楷体_GBK"/>
          <w:b/>
          <w:bCs/>
          <w:sz w:val="28"/>
          <w:szCs w:val="24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4"/>
          <w:lang w:val="en-US" w:eastAsia="zh-CN"/>
        </w:rPr>
        <w:t>2020年12月</w:t>
      </w:r>
      <w:r>
        <w:rPr>
          <w:rFonts w:hint="eastAsia" w:ascii="Times New Roman" w:hAnsi="Times New Roman" w:eastAsia="方正楷体_GBK" w:cs="Times New Roman"/>
          <w:sz w:val="32"/>
          <w:szCs w:val="32"/>
        </w:rPr>
        <w:t>·</w:t>
      </w:r>
      <w:r>
        <w:rPr>
          <w:rFonts w:hint="eastAsia" w:ascii="方正楷体_GBK" w:hAnsi="方正楷体_GBK" w:eastAsia="方正楷体_GBK" w:cs="方正楷体_GBK"/>
          <w:b/>
          <w:bCs/>
          <w:sz w:val="28"/>
          <w:szCs w:val="24"/>
          <w:lang w:val="en-US" w:eastAsia="zh-CN"/>
        </w:rPr>
        <w:t>北京</w:t>
      </w:r>
    </w:p>
    <w:p>
      <w:pPr>
        <w:jc w:val="center"/>
        <w:rPr>
          <w:rFonts w:hint="eastAsia" w:ascii="方正小标宋_GBK" w:eastAsia="方正小标宋_GBK"/>
          <w:b/>
          <w:bCs/>
          <w:sz w:val="32"/>
          <w:szCs w:val="28"/>
        </w:rPr>
      </w:pPr>
    </w:p>
    <w:p>
      <w:pPr>
        <w:rPr>
          <w:rFonts w:hint="eastAsia" w:ascii="方正小标宋_GBK" w:eastAsia="方正小标宋_GBK"/>
          <w:b/>
          <w:bCs/>
          <w:sz w:val="32"/>
          <w:szCs w:val="28"/>
        </w:rPr>
        <w:sectPr>
          <w:pgSz w:w="11906" w:h="16838"/>
          <w:pgMar w:top="1440" w:right="1286" w:bottom="898" w:left="1600" w:header="851" w:footer="552" w:gutter="0"/>
          <w:pgNumType w:fmt="decimal" w:start="0"/>
          <w:cols w:space="425" w:num="1"/>
          <w:docGrid w:type="lines" w:linePitch="312" w:charSpace="0"/>
        </w:sectPr>
      </w:pPr>
      <w:r>
        <w:rPr>
          <w:rFonts w:hint="eastAsia" w:ascii="方正小标宋_GBK" w:eastAsia="方正小标宋_GBK"/>
          <w:b/>
          <w:bCs/>
          <w:sz w:val="32"/>
          <w:szCs w:val="28"/>
        </w:rPr>
        <w:br w:type="page"/>
      </w:r>
    </w:p>
    <w:p>
      <w:pPr>
        <w:jc w:val="center"/>
        <w:rPr>
          <w:rFonts w:hint="eastAsia" w:ascii="方正小标宋_GBK" w:eastAsia="方正小标宋_GBK"/>
          <w:b/>
          <w:bCs/>
          <w:sz w:val="32"/>
          <w:szCs w:val="28"/>
          <w:lang w:eastAsia="zh-CN"/>
        </w:rPr>
      </w:pPr>
      <w:r>
        <w:rPr>
          <w:rFonts w:hint="eastAsia" w:ascii="方正小标宋_GBK" w:eastAsia="方正小标宋_GBK"/>
          <w:b/>
          <w:bCs/>
          <w:sz w:val="32"/>
          <w:szCs w:val="28"/>
        </w:rPr>
        <w:t>中国档案学会第九次全国会员代表大会</w:t>
      </w:r>
      <w:r>
        <w:rPr>
          <w:rFonts w:hint="eastAsia" w:ascii="方正小标宋_GBK" w:eastAsia="方正小标宋_GBK"/>
          <w:b/>
          <w:bCs/>
          <w:sz w:val="32"/>
          <w:szCs w:val="28"/>
          <w:lang w:eastAsia="zh-CN"/>
        </w:rPr>
        <w:t>会议日程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outlineLvl w:val="9"/>
        <w:rPr>
          <w:rFonts w:hint="default" w:ascii="Times New Roman" w:hAnsi="Times New Roman" w:eastAsia="方正楷体_GBK" w:cs="Times New Roman"/>
          <w:b/>
          <w:bCs/>
          <w:sz w:val="21"/>
          <w:szCs w:val="20"/>
          <w:lang w:val="en-US" w:eastAsia="zh-CN"/>
        </w:rPr>
      </w:pPr>
      <w:r>
        <w:rPr>
          <w:rFonts w:hint="eastAsia" w:ascii="Times New Roman" w:hAnsi="Times New Roman" w:eastAsia="方正楷体_GBK" w:cs="Times New Roman"/>
          <w:b/>
          <w:bCs/>
          <w:sz w:val="21"/>
          <w:szCs w:val="20"/>
          <w:lang w:val="en-US" w:eastAsia="zh-CN"/>
        </w:rPr>
        <w:t>（</w:t>
      </w:r>
      <w:r>
        <w:rPr>
          <w:rFonts w:hint="default" w:ascii="Times New Roman" w:hAnsi="Times New Roman" w:eastAsia="方正楷体_GBK" w:cs="Times New Roman"/>
          <w:b/>
          <w:bCs/>
          <w:sz w:val="21"/>
          <w:szCs w:val="20"/>
          <w:lang w:val="en-US" w:eastAsia="zh-CN"/>
        </w:rPr>
        <w:t>2020年12月</w:t>
      </w:r>
      <w:r>
        <w:rPr>
          <w:rFonts w:hint="eastAsia" w:ascii="Times New Roman" w:hAnsi="Times New Roman" w:eastAsia="方正楷体_GBK" w:cs="Times New Roman"/>
          <w:b/>
          <w:bCs/>
          <w:sz w:val="21"/>
          <w:szCs w:val="20"/>
          <w:lang w:val="en-US" w:eastAsia="zh-CN"/>
        </w:rPr>
        <w:t>2日 — 4日  北京·天泰宾馆）</w:t>
      </w:r>
    </w:p>
    <w:tbl>
      <w:tblPr>
        <w:tblStyle w:val="4"/>
        <w:tblpPr w:leftFromText="180" w:rightFromText="180" w:vertAnchor="text" w:horzAnchor="page" w:tblpX="1227" w:tblpY="305"/>
        <w:tblOverlap w:val="never"/>
        <w:tblW w:w="99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8"/>
        <w:gridCol w:w="1454"/>
        <w:gridCol w:w="4942"/>
        <w:gridCol w:w="1075"/>
        <w:gridCol w:w="1092"/>
        <w:gridCol w:w="7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598" w:type="dxa"/>
            <w:vAlign w:val="center"/>
          </w:tcPr>
          <w:p>
            <w:pPr>
              <w:spacing w:line="240" w:lineRule="exact"/>
              <w:jc w:val="center"/>
              <w:rPr>
                <w:rFonts w:eastAsia="方正黑体_GBK"/>
                <w:sz w:val="20"/>
                <w:szCs w:val="20"/>
              </w:rPr>
            </w:pPr>
            <w:r>
              <w:rPr>
                <w:rFonts w:eastAsia="方正黑体_GBK"/>
                <w:sz w:val="20"/>
                <w:szCs w:val="20"/>
              </w:rPr>
              <w:t>日期</w:t>
            </w:r>
          </w:p>
        </w:tc>
        <w:tc>
          <w:tcPr>
            <w:tcW w:w="1454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黑体_GBK"/>
                <w:sz w:val="20"/>
                <w:szCs w:val="20"/>
              </w:rPr>
            </w:pPr>
            <w:r>
              <w:rPr>
                <w:rFonts w:eastAsia="方正黑体_GBK"/>
                <w:sz w:val="20"/>
                <w:szCs w:val="20"/>
              </w:rPr>
              <w:t>时  间</w:t>
            </w:r>
          </w:p>
        </w:tc>
        <w:tc>
          <w:tcPr>
            <w:tcW w:w="4942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黑体_GBK"/>
                <w:sz w:val="20"/>
                <w:szCs w:val="20"/>
              </w:rPr>
            </w:pPr>
            <w:r>
              <w:rPr>
                <w:rFonts w:hint="eastAsia" w:eastAsia="方正黑体_GBK"/>
                <w:sz w:val="20"/>
                <w:szCs w:val="20"/>
                <w:lang w:eastAsia="zh-CN"/>
              </w:rPr>
              <w:t>内</w:t>
            </w:r>
            <w:r>
              <w:rPr>
                <w:rFonts w:hint="eastAsia" w:eastAsia="方正黑体_GBK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eastAsia="方正黑体_GBK"/>
                <w:sz w:val="20"/>
                <w:szCs w:val="20"/>
                <w:lang w:eastAsia="zh-CN"/>
              </w:rPr>
              <w:t>容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黑体_GBK"/>
                <w:sz w:val="20"/>
                <w:szCs w:val="20"/>
              </w:rPr>
            </w:pPr>
            <w:r>
              <w:rPr>
                <w:rFonts w:eastAsia="方正黑体_GBK"/>
                <w:sz w:val="20"/>
                <w:szCs w:val="20"/>
              </w:rPr>
              <w:t>主持人</w:t>
            </w:r>
          </w:p>
        </w:tc>
        <w:tc>
          <w:tcPr>
            <w:tcW w:w="1092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黑体_GBK"/>
                <w:sz w:val="20"/>
                <w:szCs w:val="20"/>
              </w:rPr>
            </w:pPr>
            <w:r>
              <w:rPr>
                <w:rFonts w:hint="eastAsia" w:eastAsia="方正黑体_GBK"/>
                <w:sz w:val="20"/>
                <w:szCs w:val="20"/>
                <w:lang w:eastAsia="zh-CN"/>
              </w:rPr>
              <w:t>参会人员</w:t>
            </w:r>
          </w:p>
        </w:tc>
        <w:tc>
          <w:tcPr>
            <w:tcW w:w="797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方正黑体_GBK"/>
                <w:sz w:val="20"/>
                <w:szCs w:val="20"/>
              </w:rPr>
            </w:pPr>
            <w:r>
              <w:rPr>
                <w:rFonts w:eastAsia="方正黑体_GBK"/>
                <w:sz w:val="20"/>
                <w:szCs w:val="20"/>
              </w:rPr>
              <w:t>地</w:t>
            </w:r>
            <w:r>
              <w:rPr>
                <w:rFonts w:hint="eastAsia" w:eastAsia="方正黑体_GBK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eastAsia="方正黑体_GBK"/>
                <w:sz w:val="20"/>
                <w:szCs w:val="20"/>
              </w:rPr>
              <w:t>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98" w:type="dxa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2日</w:t>
            </w:r>
          </w:p>
        </w:tc>
        <w:tc>
          <w:tcPr>
            <w:tcW w:w="1454" w:type="dxa"/>
            <w:vAlign w:val="center"/>
          </w:tcPr>
          <w:p>
            <w:pPr>
              <w:widowControl/>
              <w:spacing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全  天</w:t>
            </w:r>
          </w:p>
        </w:tc>
        <w:tc>
          <w:tcPr>
            <w:tcW w:w="7109" w:type="dxa"/>
            <w:gridSpan w:val="3"/>
            <w:vAlign w:val="center"/>
          </w:tcPr>
          <w:p>
            <w:pPr>
              <w:spacing w:line="320" w:lineRule="exact"/>
              <w:ind w:firstLine="200" w:firstLineChars="100"/>
              <w:jc w:val="left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会议报到</w:t>
            </w:r>
          </w:p>
        </w:tc>
        <w:tc>
          <w:tcPr>
            <w:tcW w:w="797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eastAsia="方正仿宋_GBK"/>
                <w:sz w:val="20"/>
                <w:szCs w:val="20"/>
                <w:lang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eastAsia="zh-CN"/>
              </w:rPr>
              <w:t>宾馆大堂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598" w:type="dxa"/>
            <w:vMerge w:val="restart"/>
            <w:vAlign w:val="center"/>
          </w:tcPr>
          <w:p>
            <w:pPr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3</w:t>
            </w:r>
            <w:r>
              <w:rPr>
                <w:rFonts w:eastAsia="方正仿宋_GBK"/>
                <w:sz w:val="20"/>
                <w:szCs w:val="20"/>
              </w:rPr>
              <w:t>日</w:t>
            </w:r>
          </w:p>
        </w:tc>
        <w:tc>
          <w:tcPr>
            <w:tcW w:w="14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eastAsia="方正仿宋_GBK"/>
                <w:sz w:val="20"/>
                <w:szCs w:val="20"/>
              </w:rPr>
              <w:t>:</w:t>
            </w: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3</w:t>
            </w:r>
            <w:r>
              <w:rPr>
                <w:rFonts w:eastAsia="方正仿宋_GBK"/>
                <w:sz w:val="20"/>
                <w:szCs w:val="20"/>
              </w:rPr>
              <w:t>0—8:30</w:t>
            </w:r>
          </w:p>
        </w:tc>
        <w:tc>
          <w:tcPr>
            <w:tcW w:w="7109" w:type="dxa"/>
            <w:gridSpan w:val="3"/>
            <w:vAlign w:val="center"/>
          </w:tcPr>
          <w:p>
            <w:pPr>
              <w:spacing w:line="320" w:lineRule="exact"/>
              <w:ind w:firstLine="200" w:firstLineChars="100"/>
              <w:jc w:val="left"/>
              <w:rPr>
                <w:rFonts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sz w:val="20"/>
                <w:szCs w:val="20"/>
              </w:rPr>
              <w:t>在京会议代表报到</w:t>
            </w:r>
          </w:p>
        </w:tc>
        <w:tc>
          <w:tcPr>
            <w:tcW w:w="797" w:type="dxa"/>
            <w:vMerge w:val="continue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eastAsia="方正仿宋_GBK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598" w:type="dxa"/>
            <w:vMerge w:val="continue"/>
          </w:tcPr>
          <w:p>
            <w:pPr>
              <w:spacing w:line="260" w:lineRule="exact"/>
              <w:rPr>
                <w:rFonts w:eastAsia="方正仿宋_GBK"/>
                <w:sz w:val="20"/>
                <w:szCs w:val="20"/>
              </w:rPr>
            </w:pPr>
          </w:p>
        </w:tc>
        <w:tc>
          <w:tcPr>
            <w:tcW w:w="14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15" w:hanging="300" w:hangingChars="150"/>
              <w:jc w:val="center"/>
              <w:textAlignment w:val="auto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9:00—9:</w:t>
            </w: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4</w:t>
            </w:r>
            <w:r>
              <w:rPr>
                <w:rFonts w:eastAsia="方正仿宋_GBK"/>
                <w:sz w:val="20"/>
                <w:szCs w:val="20"/>
              </w:rPr>
              <w:t>0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15" w:hanging="300" w:hangingChars="150"/>
              <w:jc w:val="center"/>
              <w:textAlignment w:val="auto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开幕式</w:t>
            </w:r>
          </w:p>
        </w:tc>
        <w:tc>
          <w:tcPr>
            <w:tcW w:w="4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jc w:val="left"/>
              <w:textAlignment w:val="auto"/>
              <w:rPr>
                <w:rFonts w:hint="eastAsia" w:eastAsia="方正仿宋_GBK"/>
                <w:sz w:val="20"/>
                <w:szCs w:val="20"/>
                <w:lang w:eastAsia="zh-CN"/>
              </w:rPr>
            </w:pPr>
            <w:r>
              <w:rPr>
                <w:rFonts w:eastAsia="方正仿宋_GBK"/>
                <w:sz w:val="20"/>
                <w:szCs w:val="20"/>
              </w:rPr>
              <w:t>1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．</w:t>
            </w:r>
            <w:r>
              <w:rPr>
                <w:rFonts w:hint="eastAsia" w:eastAsia="方正仿宋_GBK"/>
                <w:sz w:val="20"/>
                <w:szCs w:val="20"/>
              </w:rPr>
              <w:t>中国科协常委、党组成员、书记处书记束为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讲话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jc w:val="left"/>
              <w:textAlignment w:val="auto"/>
              <w:rPr>
                <w:rFonts w:hint="eastAsia" w:eastAsia="方正仿宋_GBK"/>
                <w:sz w:val="20"/>
                <w:szCs w:val="20"/>
                <w:lang w:eastAsia="zh-CN"/>
              </w:rPr>
            </w:pPr>
            <w:r>
              <w:rPr>
                <w:rFonts w:eastAsia="方正仿宋_GBK"/>
                <w:sz w:val="20"/>
                <w:szCs w:val="20"/>
              </w:rPr>
              <w:t>2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．</w:t>
            </w:r>
            <w:r>
              <w:rPr>
                <w:rFonts w:eastAsia="方正仿宋_GBK"/>
                <w:sz w:val="20"/>
                <w:szCs w:val="20"/>
              </w:rPr>
              <w:t>国家档案局局</w:t>
            </w:r>
            <w:r>
              <w:rPr>
                <w:rFonts w:hint="eastAsia" w:eastAsia="方正仿宋_GBK"/>
                <w:sz w:val="20"/>
                <w:szCs w:val="20"/>
              </w:rPr>
              <w:t>长</w:t>
            </w:r>
            <w:r>
              <w:rPr>
                <w:rFonts w:eastAsia="方正仿宋_GBK"/>
                <w:sz w:val="20"/>
                <w:szCs w:val="20"/>
              </w:rPr>
              <w:t>中央档案馆馆长</w:t>
            </w:r>
            <w:r>
              <w:rPr>
                <w:rFonts w:hint="eastAsia" w:eastAsia="方正仿宋_GBK"/>
                <w:sz w:val="20"/>
                <w:szCs w:val="20"/>
              </w:rPr>
              <w:t>陆国强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讲话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spacing w:before="62" w:beforeLines="20" w:line="260" w:lineRule="exact"/>
              <w:jc w:val="center"/>
              <w:rPr>
                <w:rFonts w:hint="eastAsia"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sz w:val="20"/>
                <w:szCs w:val="20"/>
              </w:rPr>
              <w:t>邓小军</w:t>
            </w:r>
          </w:p>
        </w:tc>
        <w:tc>
          <w:tcPr>
            <w:tcW w:w="1092" w:type="dxa"/>
            <w:vMerge w:val="restart"/>
            <w:vAlign w:val="center"/>
          </w:tcPr>
          <w:p>
            <w:pPr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全体代表</w:t>
            </w:r>
          </w:p>
        </w:tc>
        <w:tc>
          <w:tcPr>
            <w:tcW w:w="797" w:type="dxa"/>
            <w:vMerge w:val="restart"/>
            <w:vAlign w:val="center"/>
          </w:tcPr>
          <w:p>
            <w:pPr>
              <w:spacing w:before="62" w:beforeLines="20" w:line="260" w:lineRule="exact"/>
              <w:jc w:val="center"/>
              <w:rPr>
                <w:rFonts w:hint="eastAsia" w:eastAsia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三</w:t>
            </w:r>
          </w:p>
          <w:p>
            <w:pPr>
              <w:spacing w:before="62" w:beforeLines="20" w:line="260" w:lineRule="exact"/>
              <w:jc w:val="center"/>
              <w:rPr>
                <w:rFonts w:hint="eastAsia" w:eastAsia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层</w:t>
            </w:r>
          </w:p>
          <w:p>
            <w:pPr>
              <w:spacing w:before="62" w:beforeLines="20" w:line="260" w:lineRule="exact"/>
              <w:jc w:val="center"/>
              <w:rPr>
                <w:rFonts w:hint="eastAsia" w:eastAsia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报</w:t>
            </w:r>
          </w:p>
          <w:p>
            <w:pPr>
              <w:spacing w:before="62" w:beforeLines="20" w:line="260" w:lineRule="exact"/>
              <w:jc w:val="center"/>
              <w:rPr>
                <w:rFonts w:hint="eastAsia" w:eastAsia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告</w:t>
            </w:r>
          </w:p>
          <w:p>
            <w:pPr>
              <w:spacing w:before="62" w:beforeLines="20" w:line="260" w:lineRule="exact"/>
              <w:jc w:val="center"/>
              <w:rPr>
                <w:rFonts w:hint="default" w:eastAsia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6" w:hRule="atLeast"/>
        </w:trPr>
        <w:tc>
          <w:tcPr>
            <w:tcW w:w="598" w:type="dxa"/>
            <w:vMerge w:val="continue"/>
          </w:tcPr>
          <w:p>
            <w:pPr>
              <w:spacing w:line="260" w:lineRule="exact"/>
              <w:rPr>
                <w:rFonts w:eastAsia="方正仿宋_GBK"/>
                <w:sz w:val="20"/>
                <w:szCs w:val="20"/>
              </w:rPr>
            </w:pPr>
          </w:p>
        </w:tc>
        <w:tc>
          <w:tcPr>
            <w:tcW w:w="14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0" w:hanging="200" w:hangingChars="100"/>
              <w:jc w:val="center"/>
              <w:textAlignment w:val="auto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9:</w:t>
            </w: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5</w:t>
            </w:r>
            <w:r>
              <w:rPr>
                <w:rFonts w:eastAsia="方正仿宋_GBK"/>
                <w:sz w:val="20"/>
                <w:szCs w:val="20"/>
              </w:rPr>
              <w:t>0—11:00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0" w:hanging="200" w:hangingChars="100"/>
              <w:jc w:val="center"/>
              <w:textAlignment w:val="auto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大会报告</w:t>
            </w:r>
          </w:p>
        </w:tc>
        <w:tc>
          <w:tcPr>
            <w:tcW w:w="4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jc w:val="left"/>
              <w:textAlignment w:val="auto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．</w:t>
            </w:r>
            <w:r>
              <w:rPr>
                <w:rFonts w:eastAsia="方正仿宋_GBK"/>
                <w:sz w:val="20"/>
                <w:szCs w:val="20"/>
              </w:rPr>
              <w:t>中国档案学会第八届理事会理事长</w:t>
            </w:r>
            <w:r>
              <w:rPr>
                <w:rFonts w:hint="eastAsia" w:eastAsia="方正仿宋_GBK"/>
                <w:sz w:val="20"/>
                <w:szCs w:val="20"/>
              </w:rPr>
              <w:t>段东升</w:t>
            </w:r>
            <w:r>
              <w:rPr>
                <w:rFonts w:eastAsia="方正仿宋_GBK"/>
                <w:sz w:val="20"/>
                <w:szCs w:val="20"/>
              </w:rPr>
              <w:t>作《中国档案学会第八届理事会工作报告》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jc w:val="left"/>
              <w:textAlignment w:val="auto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．</w:t>
            </w:r>
            <w:r>
              <w:rPr>
                <w:rFonts w:eastAsia="方正仿宋_GBK"/>
                <w:sz w:val="20"/>
                <w:szCs w:val="20"/>
              </w:rPr>
              <w:t>中国档案学会第八届理事会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副理事长兼</w:t>
            </w:r>
            <w:r>
              <w:rPr>
                <w:rFonts w:eastAsia="方正仿宋_GBK"/>
                <w:sz w:val="20"/>
                <w:szCs w:val="20"/>
              </w:rPr>
              <w:t>秘书长</w:t>
            </w:r>
            <w:r>
              <w:rPr>
                <w:rFonts w:hint="eastAsia" w:eastAsia="方正仿宋_GBK"/>
                <w:sz w:val="20"/>
                <w:szCs w:val="20"/>
              </w:rPr>
              <w:t>邓小军</w:t>
            </w:r>
            <w:r>
              <w:rPr>
                <w:rFonts w:eastAsia="方正仿宋_GBK"/>
                <w:sz w:val="20"/>
                <w:szCs w:val="20"/>
              </w:rPr>
              <w:t>作《中国档案学会章程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（</w:t>
            </w:r>
            <w:r>
              <w:rPr>
                <w:rFonts w:hint="eastAsia" w:eastAsia="方正仿宋_GBK"/>
                <w:sz w:val="20"/>
                <w:szCs w:val="20"/>
              </w:rPr>
              <w:t>草案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）</w:t>
            </w:r>
            <w:r>
              <w:rPr>
                <w:rFonts w:eastAsia="方正仿宋_GBK"/>
                <w:sz w:val="20"/>
                <w:szCs w:val="20"/>
              </w:rPr>
              <w:t>》修订说明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jc w:val="left"/>
              <w:textAlignment w:val="auto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3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．</w:t>
            </w:r>
            <w:r>
              <w:rPr>
                <w:rFonts w:eastAsia="方正仿宋_GBK"/>
                <w:sz w:val="20"/>
                <w:szCs w:val="20"/>
              </w:rPr>
              <w:t>中国档案学会副秘书长黄浩民作《中国档案学会第八届理事会</w:t>
            </w:r>
            <w:r>
              <w:rPr>
                <w:rFonts w:hint="eastAsia" w:eastAsia="方正仿宋_GBK"/>
                <w:sz w:val="20"/>
                <w:szCs w:val="20"/>
              </w:rPr>
              <w:t>会费收支情况报告</w:t>
            </w:r>
            <w:r>
              <w:rPr>
                <w:rFonts w:eastAsia="方正仿宋_GBK"/>
                <w:sz w:val="20"/>
                <w:szCs w:val="20"/>
              </w:rPr>
              <w:t>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jc w:val="left"/>
              <w:textAlignment w:val="auto"/>
              <w:rPr>
                <w:rFonts w:hint="eastAsia" w:eastAsia="方正仿宋_GBK"/>
                <w:sz w:val="20"/>
                <w:szCs w:val="20"/>
                <w:lang w:eastAsia="zh-CN"/>
              </w:rPr>
            </w:pPr>
            <w:r>
              <w:rPr>
                <w:rFonts w:eastAsia="方正仿宋_GBK"/>
                <w:sz w:val="20"/>
                <w:szCs w:val="20"/>
              </w:rPr>
              <w:t>4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．</w:t>
            </w:r>
            <w:r>
              <w:rPr>
                <w:rFonts w:eastAsia="方正仿宋_GBK"/>
                <w:sz w:val="20"/>
                <w:szCs w:val="20"/>
              </w:rPr>
              <w:t>中国档案学会副秘书长</w:t>
            </w:r>
            <w:r>
              <w:rPr>
                <w:rFonts w:hint="eastAsia" w:eastAsia="方正仿宋_GBK"/>
                <w:sz w:val="20"/>
                <w:szCs w:val="20"/>
              </w:rPr>
              <w:t>刘峰</w:t>
            </w:r>
            <w:r>
              <w:rPr>
                <w:rFonts w:eastAsia="方正仿宋_GBK"/>
                <w:sz w:val="20"/>
                <w:szCs w:val="20"/>
              </w:rPr>
              <w:t>作《</w:t>
            </w:r>
            <w:r>
              <w:rPr>
                <w:rFonts w:hint="eastAsia" w:eastAsia="方正仿宋_GBK"/>
                <w:sz w:val="20"/>
                <w:szCs w:val="20"/>
              </w:rPr>
              <w:t>中国档案学会2021—2025年学术活动计划要点</w:t>
            </w:r>
            <w:r>
              <w:rPr>
                <w:rFonts w:eastAsia="方正仿宋_GBK"/>
                <w:sz w:val="20"/>
                <w:szCs w:val="20"/>
              </w:rPr>
              <w:t>》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说明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jc w:val="left"/>
              <w:textAlignment w:val="auto"/>
              <w:rPr>
                <w:rFonts w:hint="eastAsia" w:eastAsia="方正仿宋_GBK"/>
                <w:sz w:val="20"/>
                <w:szCs w:val="20"/>
                <w:lang w:eastAsia="zh-CN"/>
              </w:rPr>
            </w:pPr>
            <w:r>
              <w:rPr>
                <w:rFonts w:eastAsia="方正仿宋_GBK"/>
                <w:sz w:val="20"/>
                <w:szCs w:val="20"/>
              </w:rPr>
              <w:t>5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．</w:t>
            </w:r>
            <w:r>
              <w:rPr>
                <w:rFonts w:hint="eastAsia" w:eastAsia="方正仿宋_GBK"/>
                <w:sz w:val="20"/>
                <w:szCs w:val="20"/>
              </w:rPr>
              <w:t>代表审议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、表决会议有关文件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sz w:val="20"/>
                <w:szCs w:val="20"/>
              </w:rPr>
              <w:t>张</w:t>
            </w: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eastAsia="方正仿宋_GBK"/>
                <w:sz w:val="20"/>
                <w:szCs w:val="20"/>
              </w:rPr>
              <w:t>斌</w:t>
            </w:r>
          </w:p>
        </w:tc>
        <w:tc>
          <w:tcPr>
            <w:tcW w:w="1092" w:type="dxa"/>
            <w:vMerge w:val="continue"/>
            <w:vAlign w:val="center"/>
          </w:tcPr>
          <w:p>
            <w:pPr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</w:p>
        </w:tc>
        <w:tc>
          <w:tcPr>
            <w:tcW w:w="797" w:type="dxa"/>
            <w:vMerge w:val="continue"/>
            <w:vAlign w:val="center"/>
          </w:tcPr>
          <w:p>
            <w:pPr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598" w:type="dxa"/>
            <w:vMerge w:val="continue"/>
          </w:tcPr>
          <w:p>
            <w:pPr>
              <w:spacing w:line="260" w:lineRule="exact"/>
              <w:rPr>
                <w:rFonts w:eastAsia="方正仿宋_GBK"/>
                <w:sz w:val="20"/>
                <w:szCs w:val="20"/>
              </w:rPr>
            </w:pPr>
          </w:p>
        </w:tc>
        <w:tc>
          <w:tcPr>
            <w:tcW w:w="14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hanging="200" w:hangingChars="100"/>
              <w:jc w:val="center"/>
              <w:textAlignment w:val="auto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11:00—1</w:t>
            </w: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1</w:t>
            </w:r>
            <w:r>
              <w:rPr>
                <w:rFonts w:eastAsia="方正仿宋_GBK"/>
                <w:sz w:val="20"/>
                <w:szCs w:val="20"/>
              </w:rPr>
              <w:t>:</w:t>
            </w: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3</w:t>
            </w:r>
            <w:r>
              <w:rPr>
                <w:rFonts w:eastAsia="方正仿宋_GBK"/>
                <w:sz w:val="20"/>
                <w:szCs w:val="20"/>
              </w:rPr>
              <w:t>0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hanging="200" w:hangingChars="100"/>
              <w:jc w:val="center"/>
              <w:textAlignment w:val="auto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大会选举</w:t>
            </w:r>
          </w:p>
        </w:tc>
        <w:tc>
          <w:tcPr>
            <w:tcW w:w="4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jc w:val="left"/>
              <w:textAlignment w:val="auto"/>
              <w:rPr>
                <w:rFonts w:hint="eastAsia"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．</w:t>
            </w:r>
            <w:r>
              <w:rPr>
                <w:rFonts w:eastAsia="方正仿宋_GBK"/>
                <w:sz w:val="20"/>
                <w:szCs w:val="20"/>
              </w:rPr>
              <w:t>选举第</w:t>
            </w:r>
            <w:r>
              <w:rPr>
                <w:rFonts w:hint="eastAsia" w:eastAsia="方正仿宋_GBK"/>
                <w:sz w:val="20"/>
                <w:szCs w:val="20"/>
              </w:rPr>
              <w:t>九</w:t>
            </w:r>
            <w:r>
              <w:rPr>
                <w:rFonts w:eastAsia="方正仿宋_GBK"/>
                <w:sz w:val="20"/>
                <w:szCs w:val="20"/>
              </w:rPr>
              <w:t>届理事会理事</w:t>
            </w:r>
            <w:r>
              <w:rPr>
                <w:rFonts w:hint="eastAsia" w:eastAsia="方正仿宋_GBK"/>
                <w:sz w:val="20"/>
                <w:szCs w:val="20"/>
              </w:rPr>
              <w:t>、第一届监事会监事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jc w:val="left"/>
              <w:textAlignment w:val="auto"/>
              <w:rPr>
                <w:rFonts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．</w:t>
            </w:r>
            <w:r>
              <w:rPr>
                <w:rFonts w:hint="eastAsia" w:eastAsia="方正仿宋_GBK"/>
                <w:sz w:val="20"/>
                <w:szCs w:val="20"/>
              </w:rPr>
              <w:t>投票表决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《中国档案学会</w:t>
            </w:r>
            <w:r>
              <w:rPr>
                <w:rFonts w:hint="eastAsia" w:eastAsia="方正仿宋_GBK"/>
                <w:sz w:val="20"/>
                <w:szCs w:val="20"/>
              </w:rPr>
              <w:t>章程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（草案）》《中国档案学会会员会费标准及管理办法（审议稿）》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spacing w:before="62" w:beforeLines="20" w:line="260" w:lineRule="exact"/>
              <w:jc w:val="center"/>
              <w:rPr>
                <w:rFonts w:hint="eastAsia" w:eastAsia="方正仿宋_GBK"/>
                <w:sz w:val="20"/>
                <w:szCs w:val="20"/>
                <w:lang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eastAsia="zh-CN"/>
              </w:rPr>
              <w:t>张斌、</w:t>
            </w:r>
          </w:p>
          <w:p>
            <w:pPr>
              <w:widowControl/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总监票人</w:t>
            </w:r>
          </w:p>
        </w:tc>
        <w:tc>
          <w:tcPr>
            <w:tcW w:w="1092" w:type="dxa"/>
            <w:vMerge w:val="continue"/>
            <w:vAlign w:val="center"/>
          </w:tcPr>
          <w:p>
            <w:pPr>
              <w:widowControl/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</w:p>
        </w:tc>
        <w:tc>
          <w:tcPr>
            <w:tcW w:w="797" w:type="dxa"/>
            <w:vMerge w:val="continue"/>
            <w:vAlign w:val="center"/>
          </w:tcPr>
          <w:p>
            <w:pPr>
              <w:widowControl/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598" w:type="dxa"/>
            <w:vMerge w:val="continue"/>
          </w:tcPr>
          <w:p>
            <w:pPr>
              <w:spacing w:line="260" w:lineRule="exact"/>
              <w:rPr>
                <w:rFonts w:eastAsia="方正仿宋_GBK"/>
                <w:sz w:val="20"/>
                <w:szCs w:val="20"/>
              </w:rPr>
            </w:pPr>
          </w:p>
        </w:tc>
        <w:tc>
          <w:tcPr>
            <w:tcW w:w="14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0" w:hanging="200" w:hangingChars="100"/>
              <w:jc w:val="center"/>
              <w:textAlignment w:val="auto"/>
              <w:rPr>
                <w:rFonts w:eastAsia="方正仿宋_GBK"/>
                <w:sz w:val="20"/>
                <w:szCs w:val="20"/>
                <w:lang w:val="en-US"/>
              </w:rPr>
            </w:pPr>
            <w:r>
              <w:rPr>
                <w:rFonts w:eastAsia="方正仿宋_GBK"/>
                <w:sz w:val="20"/>
                <w:szCs w:val="20"/>
              </w:rPr>
              <w:t>11:</w:t>
            </w: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3</w:t>
            </w:r>
            <w:r>
              <w:rPr>
                <w:rFonts w:eastAsia="方正仿宋_GBK"/>
                <w:sz w:val="20"/>
                <w:szCs w:val="20"/>
              </w:rPr>
              <w:t>0—1</w:t>
            </w: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2</w:t>
            </w:r>
            <w:r>
              <w:rPr>
                <w:rFonts w:eastAsia="方正仿宋_GBK"/>
                <w:sz w:val="20"/>
                <w:szCs w:val="20"/>
              </w:rPr>
              <w:t>:</w:t>
            </w: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00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第</w:t>
            </w:r>
            <w:r>
              <w:rPr>
                <w:rFonts w:hint="eastAsia" w:eastAsia="方正仿宋_GBK"/>
                <w:sz w:val="20"/>
                <w:szCs w:val="20"/>
              </w:rPr>
              <w:t>九</w:t>
            </w:r>
            <w:r>
              <w:rPr>
                <w:rFonts w:eastAsia="方正仿宋_GBK"/>
                <w:sz w:val="20"/>
                <w:szCs w:val="20"/>
              </w:rPr>
              <w:t>届理事会第一次会议</w:t>
            </w:r>
          </w:p>
        </w:tc>
        <w:tc>
          <w:tcPr>
            <w:tcW w:w="4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jc w:val="left"/>
              <w:textAlignment w:val="auto"/>
              <w:rPr>
                <w:rFonts w:hint="eastAsia" w:eastAsia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1．选举第九届理事会常务理事、副理事长、理事长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jc w:val="left"/>
              <w:textAlignment w:val="auto"/>
              <w:rPr>
                <w:rFonts w:hint="eastAsia" w:eastAsia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2．表决理事长提名的秘书长人选、表决法定代表人人选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jc w:val="left"/>
              <w:textAlignment w:val="auto"/>
              <w:rPr>
                <w:rFonts w:hint="eastAsia" w:eastAsia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3．审议《理事会议事规则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（草案）</w:t>
            </w: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》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spacing w:before="62" w:beforeLines="20" w:line="260" w:lineRule="exact"/>
              <w:jc w:val="center"/>
              <w:rPr>
                <w:rFonts w:hint="eastAsia" w:eastAsia="方正仿宋_GBK"/>
                <w:sz w:val="20"/>
                <w:szCs w:val="20"/>
                <w:lang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eastAsia="zh-CN"/>
              </w:rPr>
              <w:t>邓小军、</w:t>
            </w:r>
          </w:p>
          <w:p>
            <w:pPr>
              <w:widowControl/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总监票人</w:t>
            </w:r>
          </w:p>
        </w:tc>
        <w:tc>
          <w:tcPr>
            <w:tcW w:w="1092" w:type="dxa"/>
            <w:vAlign w:val="center"/>
          </w:tcPr>
          <w:p>
            <w:pPr>
              <w:widowControl/>
              <w:spacing w:before="62" w:beforeLines="20" w:line="260" w:lineRule="exact"/>
              <w:jc w:val="center"/>
              <w:rPr>
                <w:rFonts w:hint="eastAsia" w:eastAsia="方正仿宋_GBK"/>
                <w:sz w:val="20"/>
                <w:szCs w:val="20"/>
                <w:lang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eastAsia="zh-CN"/>
              </w:rPr>
              <w:t>第九届</w:t>
            </w:r>
          </w:p>
          <w:p>
            <w:pPr>
              <w:widowControl/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理事</w:t>
            </w:r>
          </w:p>
          <w:p>
            <w:pPr>
              <w:widowControl/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（</w:t>
            </w:r>
            <w:r>
              <w:rPr>
                <w:rFonts w:hint="eastAsia" w:eastAsia="方正仿宋_GBK"/>
                <w:sz w:val="15"/>
                <w:szCs w:val="15"/>
              </w:rPr>
              <w:t>监事列席</w:t>
            </w:r>
            <w:r>
              <w:rPr>
                <w:rFonts w:hint="eastAsia" w:eastAsia="方正仿宋_GBK"/>
                <w:sz w:val="15"/>
                <w:szCs w:val="15"/>
                <w:lang w:eastAsia="zh-CN"/>
              </w:rPr>
              <w:t>）</w:t>
            </w:r>
          </w:p>
        </w:tc>
        <w:tc>
          <w:tcPr>
            <w:tcW w:w="797" w:type="dxa"/>
            <w:vMerge w:val="continue"/>
            <w:vAlign w:val="center"/>
          </w:tcPr>
          <w:p>
            <w:pPr>
              <w:widowControl/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98" w:type="dxa"/>
            <w:vMerge w:val="continue"/>
          </w:tcPr>
          <w:p>
            <w:pPr>
              <w:spacing w:line="260" w:lineRule="exact"/>
              <w:rPr>
                <w:rFonts w:eastAsia="方正仿宋_GBK"/>
                <w:sz w:val="20"/>
                <w:szCs w:val="20"/>
              </w:rPr>
            </w:pPr>
          </w:p>
        </w:tc>
        <w:tc>
          <w:tcPr>
            <w:tcW w:w="9360" w:type="dxa"/>
            <w:gridSpan w:val="5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12:00—13:30  午餐/休息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</w:trPr>
        <w:tc>
          <w:tcPr>
            <w:tcW w:w="598" w:type="dxa"/>
            <w:vMerge w:val="continue"/>
          </w:tcPr>
          <w:p>
            <w:pPr>
              <w:spacing w:line="260" w:lineRule="exact"/>
              <w:rPr>
                <w:rFonts w:eastAsia="方正仿宋_GBK"/>
                <w:sz w:val="20"/>
                <w:szCs w:val="20"/>
              </w:rPr>
            </w:pPr>
          </w:p>
        </w:tc>
        <w:tc>
          <w:tcPr>
            <w:tcW w:w="1454" w:type="dxa"/>
            <w:vAlign w:val="center"/>
          </w:tcPr>
          <w:p>
            <w:pPr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13:30—14:00</w:t>
            </w:r>
          </w:p>
          <w:p>
            <w:pPr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sz w:val="20"/>
                <w:szCs w:val="20"/>
                <w:lang w:eastAsia="zh-CN"/>
              </w:rPr>
              <w:t>第一届</w:t>
            </w:r>
            <w:r>
              <w:rPr>
                <w:rFonts w:hint="eastAsia" w:eastAsia="方正仿宋_GBK"/>
                <w:sz w:val="20"/>
                <w:szCs w:val="20"/>
              </w:rPr>
              <w:t>监事会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第一次会议</w:t>
            </w:r>
          </w:p>
        </w:tc>
        <w:tc>
          <w:tcPr>
            <w:tcW w:w="4942" w:type="dxa"/>
            <w:vAlign w:val="center"/>
          </w:tcPr>
          <w:p>
            <w:pPr>
              <w:spacing w:line="320" w:lineRule="exact"/>
              <w:ind w:firstLine="200" w:firstLineChars="100"/>
              <w:rPr>
                <w:rFonts w:hint="eastAsia"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</w:t>
            </w: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．</w:t>
            </w:r>
            <w:r>
              <w:rPr>
                <w:rFonts w:hint="eastAsia" w:eastAsia="方正仿宋_GBK"/>
                <w:sz w:val="20"/>
                <w:szCs w:val="20"/>
              </w:rPr>
              <w:t>选举副监事长、监事长</w:t>
            </w:r>
          </w:p>
          <w:p>
            <w:pPr>
              <w:spacing w:line="320" w:lineRule="exact"/>
              <w:ind w:firstLine="200" w:firstLineChars="100"/>
              <w:rPr>
                <w:rFonts w:hint="eastAsia" w:eastAsia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2．表决监事长提名的监事会秘书长人选</w:t>
            </w:r>
          </w:p>
          <w:p>
            <w:pPr>
              <w:spacing w:line="320" w:lineRule="exact"/>
              <w:ind w:firstLine="200" w:firstLineChars="100"/>
              <w:rPr>
                <w:rFonts w:hint="eastAsia" w:eastAsia="方正仿宋_GBK"/>
                <w:sz w:val="20"/>
                <w:szCs w:val="20"/>
                <w:lang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3．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审议《监事会议事规则（试行草案）》</w:t>
            </w:r>
          </w:p>
          <w:p>
            <w:pPr>
              <w:spacing w:line="320" w:lineRule="exact"/>
              <w:ind w:firstLine="200" w:firstLineChars="100"/>
              <w:rPr>
                <w:rFonts w:hint="eastAsia" w:eastAsia="方正仿宋_GBK"/>
                <w:sz w:val="20"/>
                <w:szCs w:val="20"/>
                <w:lang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4．学习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《中国科学技术协会全国学会组织通则》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spacing w:before="62" w:beforeLines="20" w:line="260" w:lineRule="exact"/>
              <w:jc w:val="center"/>
              <w:rPr>
                <w:rFonts w:hint="default" w:eastAsia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eastAsia="方正仿宋_GBK"/>
                <w:sz w:val="20"/>
                <w:szCs w:val="20"/>
              </w:rPr>
              <w:t>丁海</w:t>
            </w: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斌、监事长</w:t>
            </w:r>
          </w:p>
        </w:tc>
        <w:tc>
          <w:tcPr>
            <w:tcW w:w="1092" w:type="dxa"/>
            <w:vAlign w:val="center"/>
          </w:tcPr>
          <w:p>
            <w:pPr>
              <w:widowControl/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sz w:val="20"/>
                <w:szCs w:val="20"/>
              </w:rPr>
              <w:t>第一届</w:t>
            </w:r>
          </w:p>
          <w:p>
            <w:pPr>
              <w:widowControl/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sz w:val="20"/>
                <w:szCs w:val="20"/>
              </w:rPr>
              <w:t>监事</w:t>
            </w:r>
          </w:p>
        </w:tc>
        <w:tc>
          <w:tcPr>
            <w:tcW w:w="797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hint="eastAsia" w:eastAsia="方正仿宋_GBK"/>
                <w:sz w:val="20"/>
                <w:szCs w:val="20"/>
                <w:lang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五层第六会议室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</w:trPr>
        <w:tc>
          <w:tcPr>
            <w:tcW w:w="598" w:type="dxa"/>
            <w:vMerge w:val="continue"/>
          </w:tcPr>
          <w:p>
            <w:pPr>
              <w:spacing w:line="260" w:lineRule="exact"/>
              <w:rPr>
                <w:rFonts w:eastAsia="方正仿宋_GBK"/>
                <w:sz w:val="20"/>
                <w:szCs w:val="20"/>
              </w:rPr>
            </w:pPr>
          </w:p>
        </w:tc>
        <w:tc>
          <w:tcPr>
            <w:tcW w:w="1454" w:type="dxa"/>
            <w:vAlign w:val="center"/>
          </w:tcPr>
          <w:p>
            <w:pPr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14:00—14</w:t>
            </w:r>
            <w:r>
              <w:rPr>
                <w:rFonts w:hint="eastAsia" w:eastAsia="方正仿宋_GBK"/>
                <w:sz w:val="20"/>
                <w:szCs w:val="20"/>
              </w:rPr>
              <w:t>:</w:t>
            </w:r>
            <w:r>
              <w:rPr>
                <w:rFonts w:eastAsia="方正仿宋_GBK"/>
                <w:sz w:val="20"/>
                <w:szCs w:val="20"/>
              </w:rPr>
              <w:t>45</w:t>
            </w:r>
          </w:p>
          <w:p>
            <w:pPr>
              <w:spacing w:before="62" w:beforeLines="20" w:line="260" w:lineRule="exact"/>
              <w:jc w:val="center"/>
              <w:rPr>
                <w:rFonts w:hint="eastAsia" w:eastAsia="方正仿宋_GBK"/>
                <w:sz w:val="20"/>
                <w:szCs w:val="20"/>
                <w:lang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eastAsia="zh-CN"/>
              </w:rPr>
              <w:t>第九届</w:t>
            </w:r>
          </w:p>
          <w:p>
            <w:pPr>
              <w:spacing w:before="62" w:beforeLines="20" w:line="260" w:lineRule="exact"/>
              <w:jc w:val="center"/>
              <w:rPr>
                <w:rFonts w:hint="eastAsia" w:eastAsia="方正仿宋_GBK"/>
                <w:sz w:val="20"/>
                <w:szCs w:val="20"/>
                <w:lang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eastAsia="zh-CN"/>
              </w:rPr>
              <w:t>常务理事会</w:t>
            </w:r>
          </w:p>
          <w:p>
            <w:pPr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sz w:val="20"/>
                <w:szCs w:val="20"/>
                <w:lang w:eastAsia="zh-CN"/>
              </w:rPr>
              <w:t>第一次会议</w:t>
            </w:r>
          </w:p>
        </w:tc>
        <w:tc>
          <w:tcPr>
            <w:tcW w:w="4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textAlignment w:val="auto"/>
              <w:rPr>
                <w:rFonts w:hint="eastAsia" w:eastAsia="方正仿宋_GBK"/>
                <w:sz w:val="20"/>
                <w:szCs w:val="20"/>
                <w:lang w:eastAsia="zh-CN"/>
              </w:rPr>
            </w:pPr>
            <w:r>
              <w:rPr>
                <w:rFonts w:eastAsia="方正仿宋_GBK"/>
                <w:sz w:val="20"/>
                <w:szCs w:val="20"/>
              </w:rPr>
              <w:t>1</w:t>
            </w: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．表决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秘书长提名的</w:t>
            </w:r>
            <w:r>
              <w:rPr>
                <w:rFonts w:eastAsia="方正仿宋_GBK"/>
                <w:sz w:val="20"/>
                <w:szCs w:val="20"/>
              </w:rPr>
              <w:t>副秘书长人选</w:t>
            </w:r>
            <w:r>
              <w:rPr>
                <w:rFonts w:hint="eastAsia" w:eastAsia="方正仿宋_GBK"/>
                <w:sz w:val="20"/>
                <w:szCs w:val="20"/>
              </w:rPr>
              <w:t>、</w:t>
            </w:r>
            <w:r>
              <w:rPr>
                <w:rFonts w:eastAsia="方正仿宋_GBK"/>
                <w:sz w:val="20"/>
                <w:szCs w:val="20"/>
              </w:rPr>
              <w:t>专委会设置调整</w:t>
            </w:r>
            <w:r>
              <w:rPr>
                <w:rFonts w:hint="eastAsia" w:eastAsia="方正仿宋_GBK"/>
                <w:sz w:val="20"/>
                <w:szCs w:val="20"/>
              </w:rPr>
              <w:t>及负责人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选</w:t>
            </w:r>
            <w:r>
              <w:rPr>
                <w:rFonts w:hint="eastAsia" w:eastAsia="方正仿宋_GBK"/>
                <w:sz w:val="20"/>
                <w:szCs w:val="20"/>
              </w:rPr>
              <w:t>、</w:t>
            </w:r>
            <w:r>
              <w:rPr>
                <w:rFonts w:eastAsia="方正仿宋_GBK"/>
                <w:sz w:val="20"/>
                <w:szCs w:val="20"/>
              </w:rPr>
              <w:t>学会办事机构</w:t>
            </w:r>
            <w:r>
              <w:rPr>
                <w:rFonts w:hint="eastAsia" w:eastAsia="方正仿宋_GBK"/>
                <w:sz w:val="20"/>
                <w:szCs w:val="20"/>
              </w:rPr>
              <w:t>设置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textAlignment w:val="auto"/>
              <w:rPr>
                <w:rFonts w:hint="eastAsia" w:eastAsia="方正仿宋_GBK"/>
                <w:sz w:val="20"/>
                <w:szCs w:val="20"/>
                <w:lang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2．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审议《常务理事会议事规则（草案）》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jc w:val="left"/>
              <w:textAlignment w:val="auto"/>
              <w:rPr>
                <w:rFonts w:hint="eastAsia" w:eastAsia="方正仿宋_GBK"/>
                <w:sz w:val="20"/>
                <w:szCs w:val="20"/>
                <w:lang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3．审议理事单位名单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textAlignment w:val="auto"/>
              <w:rPr>
                <w:rFonts w:hint="eastAsia" w:eastAsia="方正仿宋_GBK"/>
                <w:sz w:val="20"/>
                <w:szCs w:val="20"/>
                <w:lang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4．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选举第九届理事会党委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spacing w:before="62" w:beforeLines="20" w:line="260" w:lineRule="exact"/>
              <w:jc w:val="center"/>
              <w:rPr>
                <w:rFonts w:hint="eastAsia" w:eastAsia="方正仿宋_GBK"/>
                <w:spacing w:val="-14"/>
                <w:sz w:val="20"/>
                <w:szCs w:val="20"/>
                <w:lang w:eastAsia="zh-CN"/>
              </w:rPr>
            </w:pPr>
            <w:r>
              <w:rPr>
                <w:rFonts w:hint="eastAsia" w:eastAsia="方正仿宋_GBK"/>
                <w:spacing w:val="-14"/>
                <w:sz w:val="20"/>
                <w:szCs w:val="20"/>
                <w:lang w:eastAsia="zh-CN"/>
              </w:rPr>
              <w:t>第九届</w:t>
            </w:r>
          </w:p>
          <w:p>
            <w:pPr>
              <w:widowControl/>
              <w:spacing w:before="62" w:beforeLines="20" w:line="260" w:lineRule="exact"/>
              <w:jc w:val="center"/>
              <w:rPr>
                <w:rFonts w:hint="eastAsia" w:eastAsia="方正仿宋_GBK"/>
                <w:spacing w:val="-14"/>
                <w:sz w:val="20"/>
                <w:szCs w:val="20"/>
                <w:lang w:eastAsia="zh-CN"/>
              </w:rPr>
            </w:pPr>
            <w:r>
              <w:rPr>
                <w:rFonts w:hint="eastAsia" w:eastAsia="方正仿宋_GBK"/>
                <w:spacing w:val="-14"/>
                <w:sz w:val="20"/>
                <w:szCs w:val="20"/>
                <w:lang w:eastAsia="zh-CN"/>
              </w:rPr>
              <w:t>理事会</w:t>
            </w:r>
          </w:p>
          <w:p>
            <w:pPr>
              <w:widowControl/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pacing w:val="-14"/>
                <w:sz w:val="20"/>
                <w:szCs w:val="20"/>
              </w:rPr>
              <w:t>理事长</w:t>
            </w:r>
          </w:p>
        </w:tc>
        <w:tc>
          <w:tcPr>
            <w:tcW w:w="1092" w:type="dxa"/>
            <w:vAlign w:val="center"/>
          </w:tcPr>
          <w:p>
            <w:pPr>
              <w:widowControl/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第</w:t>
            </w:r>
            <w:r>
              <w:rPr>
                <w:rFonts w:hint="eastAsia" w:eastAsia="方正仿宋_GBK"/>
                <w:sz w:val="20"/>
                <w:szCs w:val="20"/>
              </w:rPr>
              <w:t>九</w:t>
            </w:r>
            <w:r>
              <w:rPr>
                <w:rFonts w:eastAsia="方正仿宋_GBK"/>
                <w:sz w:val="20"/>
                <w:szCs w:val="20"/>
              </w:rPr>
              <w:t>届</w:t>
            </w:r>
          </w:p>
          <w:p>
            <w:pPr>
              <w:widowControl/>
              <w:spacing w:before="62" w:beforeLines="20" w:line="260" w:lineRule="exact"/>
              <w:jc w:val="center"/>
              <w:rPr>
                <w:rFonts w:eastAsia="方正仿宋_GBK"/>
                <w:b w:val="0"/>
                <w:bCs w:val="0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常务</w:t>
            </w:r>
            <w:r>
              <w:rPr>
                <w:rFonts w:eastAsia="方正仿宋_GBK"/>
                <w:b w:val="0"/>
                <w:bCs w:val="0"/>
                <w:sz w:val="20"/>
                <w:szCs w:val="20"/>
              </w:rPr>
              <w:t>理事</w:t>
            </w:r>
          </w:p>
          <w:p>
            <w:pPr>
              <w:widowControl/>
              <w:spacing w:before="62" w:beforeLines="20" w:line="260" w:lineRule="exact"/>
              <w:jc w:val="center"/>
              <w:rPr>
                <w:rFonts w:hint="eastAsia"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sz w:val="15"/>
                <w:szCs w:val="15"/>
                <w:lang w:eastAsia="zh-CN"/>
              </w:rPr>
              <w:t>（</w:t>
            </w:r>
            <w:r>
              <w:rPr>
                <w:rFonts w:hint="eastAsia" w:eastAsia="方正仿宋_GBK"/>
                <w:sz w:val="15"/>
                <w:szCs w:val="15"/>
              </w:rPr>
              <w:t>监事列席</w:t>
            </w:r>
            <w:r>
              <w:rPr>
                <w:rFonts w:hint="eastAsia" w:eastAsia="方正仿宋_GBK"/>
                <w:sz w:val="15"/>
                <w:szCs w:val="15"/>
                <w:lang w:eastAsia="zh-CN"/>
              </w:rPr>
              <w:t>）</w:t>
            </w:r>
          </w:p>
        </w:tc>
        <w:tc>
          <w:tcPr>
            <w:tcW w:w="797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eastAsia="方正仿宋_GBK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598" w:type="dxa"/>
            <w:vMerge w:val="continue"/>
          </w:tcPr>
          <w:p>
            <w:pPr>
              <w:spacing w:line="260" w:lineRule="exact"/>
              <w:rPr>
                <w:rFonts w:eastAsia="方正仿宋_GBK"/>
                <w:sz w:val="20"/>
                <w:szCs w:val="20"/>
              </w:rPr>
            </w:pPr>
          </w:p>
        </w:tc>
        <w:tc>
          <w:tcPr>
            <w:tcW w:w="14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15:00—16:00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闭幕式</w:t>
            </w:r>
          </w:p>
        </w:tc>
        <w:tc>
          <w:tcPr>
            <w:tcW w:w="4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textAlignment w:val="auto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1</w:t>
            </w: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．宣布选举结果，</w:t>
            </w:r>
            <w:r>
              <w:rPr>
                <w:rFonts w:eastAsia="方正仿宋_GBK"/>
                <w:sz w:val="20"/>
                <w:szCs w:val="20"/>
              </w:rPr>
              <w:t>介绍第</w:t>
            </w:r>
            <w:r>
              <w:rPr>
                <w:rFonts w:hint="eastAsia" w:eastAsia="方正仿宋_GBK"/>
                <w:sz w:val="20"/>
                <w:szCs w:val="20"/>
              </w:rPr>
              <w:t>九</w:t>
            </w:r>
            <w:r>
              <w:rPr>
                <w:rFonts w:eastAsia="方正仿宋_GBK"/>
                <w:sz w:val="20"/>
                <w:szCs w:val="20"/>
              </w:rPr>
              <w:t>届理事会负责人</w:t>
            </w:r>
            <w:r>
              <w:rPr>
                <w:rFonts w:hint="eastAsia" w:eastAsia="方正仿宋_GBK"/>
                <w:sz w:val="20"/>
                <w:szCs w:val="20"/>
              </w:rPr>
              <w:t>、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第一届</w:t>
            </w:r>
            <w:r>
              <w:rPr>
                <w:rFonts w:hint="eastAsia" w:eastAsia="方正仿宋_GBK"/>
                <w:sz w:val="20"/>
                <w:szCs w:val="20"/>
              </w:rPr>
              <w:t>监事会负责人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textAlignment w:val="auto"/>
              <w:rPr>
                <w:rFonts w:hint="eastAsia"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2</w:t>
            </w: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．</w:t>
            </w:r>
            <w:r>
              <w:rPr>
                <w:rFonts w:hint="eastAsia" w:eastAsia="方正仿宋_GBK"/>
                <w:sz w:val="20"/>
                <w:szCs w:val="20"/>
              </w:rPr>
              <w:t>颁发聘书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textAlignment w:val="auto"/>
              <w:rPr>
                <w:rFonts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3．</w:t>
            </w:r>
            <w:r>
              <w:rPr>
                <w:rFonts w:eastAsia="方正仿宋_GBK"/>
                <w:sz w:val="20"/>
                <w:szCs w:val="20"/>
              </w:rPr>
              <w:t>第</w:t>
            </w:r>
            <w:r>
              <w:rPr>
                <w:rFonts w:hint="eastAsia" w:eastAsia="方正仿宋_GBK"/>
                <w:sz w:val="20"/>
                <w:szCs w:val="20"/>
              </w:rPr>
              <w:t>九</w:t>
            </w:r>
            <w:r>
              <w:rPr>
                <w:rFonts w:eastAsia="方正仿宋_GBK"/>
                <w:sz w:val="20"/>
                <w:szCs w:val="20"/>
              </w:rPr>
              <w:t>届理事会理事长</w:t>
            </w:r>
            <w:r>
              <w:rPr>
                <w:rFonts w:hint="eastAsia" w:eastAsia="方正仿宋_GBK"/>
                <w:sz w:val="20"/>
                <w:szCs w:val="20"/>
                <w:lang w:eastAsia="zh-CN"/>
              </w:rPr>
              <w:t>讲话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00" w:firstLineChars="100"/>
              <w:textAlignment w:val="auto"/>
              <w:rPr>
                <w:rFonts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color w:val="auto"/>
                <w:sz w:val="20"/>
                <w:szCs w:val="20"/>
                <w:lang w:val="en-US" w:eastAsia="zh-CN"/>
              </w:rPr>
              <w:t>4．</w:t>
            </w:r>
            <w:r>
              <w:rPr>
                <w:rFonts w:eastAsia="方正仿宋_GBK"/>
                <w:color w:val="auto"/>
                <w:sz w:val="20"/>
                <w:szCs w:val="20"/>
              </w:rPr>
              <w:t>国家档案局</w:t>
            </w:r>
            <w:r>
              <w:rPr>
                <w:rFonts w:hint="eastAsia" w:eastAsia="方正仿宋_GBK"/>
                <w:color w:val="auto"/>
                <w:sz w:val="20"/>
                <w:szCs w:val="20"/>
                <w:lang w:eastAsia="zh-CN"/>
              </w:rPr>
              <w:t>副</w:t>
            </w:r>
            <w:r>
              <w:rPr>
                <w:rFonts w:eastAsia="方正仿宋_GBK"/>
                <w:color w:val="auto"/>
                <w:sz w:val="20"/>
                <w:szCs w:val="20"/>
              </w:rPr>
              <w:t>局</w:t>
            </w:r>
            <w:r>
              <w:rPr>
                <w:rFonts w:hint="eastAsia" w:eastAsia="方正仿宋_GBK"/>
                <w:color w:val="auto"/>
                <w:sz w:val="20"/>
                <w:szCs w:val="20"/>
              </w:rPr>
              <w:t>长</w:t>
            </w:r>
            <w:r>
              <w:rPr>
                <w:rFonts w:eastAsia="方正仿宋_GBK"/>
                <w:color w:val="auto"/>
                <w:sz w:val="20"/>
                <w:szCs w:val="20"/>
              </w:rPr>
              <w:t>中央档案馆</w:t>
            </w:r>
            <w:r>
              <w:rPr>
                <w:rFonts w:hint="eastAsia" w:eastAsia="方正仿宋_GBK"/>
                <w:color w:val="auto"/>
                <w:sz w:val="20"/>
                <w:szCs w:val="20"/>
                <w:lang w:eastAsia="zh-CN"/>
              </w:rPr>
              <w:t>副</w:t>
            </w:r>
            <w:r>
              <w:rPr>
                <w:rFonts w:eastAsia="方正仿宋_GBK"/>
                <w:color w:val="auto"/>
                <w:sz w:val="20"/>
                <w:szCs w:val="20"/>
              </w:rPr>
              <w:t>馆长</w:t>
            </w:r>
            <w:r>
              <w:rPr>
                <w:rFonts w:hint="eastAsia" w:eastAsia="方正仿宋_GBK"/>
                <w:color w:val="auto"/>
                <w:sz w:val="20"/>
                <w:szCs w:val="20"/>
                <w:lang w:eastAsia="zh-CN"/>
              </w:rPr>
              <w:t>付华讲话</w:t>
            </w:r>
          </w:p>
        </w:tc>
        <w:tc>
          <w:tcPr>
            <w:tcW w:w="1075" w:type="dxa"/>
            <w:vAlign w:val="center"/>
          </w:tcPr>
          <w:p>
            <w:pPr>
              <w:widowControl/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sz w:val="20"/>
                <w:szCs w:val="20"/>
                <w:lang w:eastAsia="zh-CN"/>
              </w:rPr>
              <w:t>邓小军</w:t>
            </w:r>
          </w:p>
        </w:tc>
        <w:tc>
          <w:tcPr>
            <w:tcW w:w="1092" w:type="dxa"/>
            <w:vAlign w:val="center"/>
          </w:tcPr>
          <w:p>
            <w:pPr>
              <w:widowControl/>
              <w:spacing w:before="62" w:beforeLines="20"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eastAsia="方正仿宋_GBK"/>
                <w:sz w:val="20"/>
                <w:szCs w:val="20"/>
              </w:rPr>
              <w:t>全体代表</w:t>
            </w:r>
          </w:p>
        </w:tc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三层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sz w:val="20"/>
                <w:szCs w:val="20"/>
                <w:lang w:val="en-US" w:eastAsia="zh-CN"/>
              </w:rPr>
              <w:t>报告厅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98" w:type="dxa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sz w:val="20"/>
                <w:szCs w:val="20"/>
              </w:rPr>
            </w:pPr>
            <w:r>
              <w:rPr>
                <w:rFonts w:hint="eastAsia" w:eastAsia="方正仿宋_GBK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eastAsia="方正仿宋_GBK"/>
                <w:kern w:val="0"/>
                <w:sz w:val="20"/>
                <w:szCs w:val="20"/>
              </w:rPr>
              <w:t>日</w:t>
            </w:r>
          </w:p>
        </w:tc>
        <w:tc>
          <w:tcPr>
            <w:tcW w:w="9360" w:type="dxa"/>
            <w:gridSpan w:val="5"/>
            <w:vAlign w:val="center"/>
          </w:tcPr>
          <w:p>
            <w:pPr>
              <w:spacing w:line="260" w:lineRule="exact"/>
              <w:ind w:firstLine="216" w:firstLineChars="100"/>
              <w:rPr>
                <w:rFonts w:hint="eastAsia" w:eastAsia="方正仿宋_GBK"/>
                <w:spacing w:val="8"/>
                <w:sz w:val="20"/>
                <w:szCs w:val="20"/>
              </w:rPr>
            </w:pPr>
            <w:r>
              <w:rPr>
                <w:rFonts w:hint="eastAsia" w:eastAsia="方正仿宋_GBK"/>
                <w:spacing w:val="8"/>
                <w:sz w:val="20"/>
                <w:szCs w:val="20"/>
              </w:rPr>
              <w:t>会议疏散</w:t>
            </w: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304800" cy="304800"/>
                  <wp:effectExtent l="0" t="0" r="0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ind w:left="422" w:hanging="482" w:hangingChars="200"/>
        <w:jc w:val="left"/>
        <w:rPr>
          <w:rFonts w:ascii="方正仿宋_GBK" w:eastAsia="方正仿宋_GBK"/>
          <w:b/>
          <w:bCs/>
          <w:szCs w:val="21"/>
        </w:rPr>
      </w:pPr>
      <w:r>
        <w:rPr>
          <w:rFonts w:ascii="方正仿宋_GBK" w:eastAsia="方正仿宋_GBK"/>
          <w:b/>
          <w:bCs/>
          <w:szCs w:val="21"/>
        </w:rPr>
        <w:br w:type="page"/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ind w:firstLine="620"/>
        <w:textAlignment w:val="auto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一、会议须知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/>
        <w:textAlignment w:val="auto"/>
        <w:rPr>
          <w:rFonts w:hint="eastAsia" w:ascii="Times New Roman" w:hAnsi="Times New Roman" w:eastAsia="方正仿宋_GBK"/>
          <w:sz w:val="30"/>
          <w:szCs w:val="30"/>
          <w:lang w:eastAsia="zh-CN"/>
        </w:rPr>
      </w:pP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1</w:t>
      </w:r>
      <w:r>
        <w:rPr>
          <w:rFonts w:hint="eastAsia" w:ascii="Times New Roman" w:hAnsi="Times New Roman" w:eastAsia="方正仿宋_GBK"/>
          <w:sz w:val="30"/>
          <w:szCs w:val="30"/>
          <w:lang w:val="en-US" w:eastAsia="zh-CN"/>
        </w:rPr>
        <w:t>．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请与会代表佩戴代表证出席会议，</w:t>
      </w:r>
      <w:r>
        <w:rPr>
          <w:rFonts w:hint="eastAsia" w:ascii="Times New Roman" w:hAnsi="Times New Roman" w:eastAsia="方正仿宋_GBK"/>
          <w:sz w:val="30"/>
          <w:szCs w:val="30"/>
          <w:lang w:val="en-US" w:eastAsia="zh-CN"/>
        </w:rPr>
        <w:t>8:50前入场完毕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/>
        <w:textAlignment w:val="auto"/>
        <w:rPr>
          <w:rFonts w:hint="eastAsia" w:ascii="Times New Roman" w:hAnsi="Times New Roman" w:eastAsia="方正仿宋_GBK"/>
          <w:sz w:val="30"/>
          <w:szCs w:val="30"/>
          <w:lang w:eastAsia="zh-CN"/>
        </w:rPr>
      </w:pP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2</w:t>
      </w:r>
      <w:r>
        <w:rPr>
          <w:rFonts w:hint="eastAsia" w:ascii="Times New Roman" w:hAnsi="Times New Roman" w:eastAsia="方正仿宋_GBK"/>
          <w:sz w:val="30"/>
          <w:szCs w:val="30"/>
          <w:lang w:val="en-US" w:eastAsia="zh-CN"/>
        </w:rPr>
        <w:t>．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进入会场请关闭手机或设置为静音状态。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ind w:firstLine="620"/>
        <w:textAlignment w:val="auto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二、用餐安排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/>
        <w:textAlignment w:val="auto"/>
        <w:rPr>
          <w:rFonts w:hint="eastAsia" w:ascii="Times New Roman" w:hAnsi="Times New Roman" w:eastAsia="方正仿宋_GBK"/>
          <w:sz w:val="30"/>
          <w:szCs w:val="30"/>
        </w:rPr>
      </w:pPr>
      <w:r>
        <w:rPr>
          <w:rFonts w:hint="eastAsia" w:ascii="Times New Roman" w:hAnsi="Times New Roman" w:eastAsia="方正仿宋_GBK"/>
          <w:sz w:val="30"/>
          <w:szCs w:val="30"/>
        </w:rPr>
        <w:t>1</w:t>
      </w:r>
      <w:r>
        <w:rPr>
          <w:rFonts w:hint="eastAsia" w:ascii="Times New Roman" w:hAnsi="Times New Roman" w:eastAsia="方正仿宋_GBK"/>
          <w:sz w:val="30"/>
          <w:szCs w:val="30"/>
          <w:lang w:val="en-US" w:eastAsia="zh-CN"/>
        </w:rPr>
        <w:t>．</w:t>
      </w:r>
      <w:r>
        <w:rPr>
          <w:rFonts w:hint="eastAsia" w:ascii="Times New Roman" w:hAnsi="Times New Roman" w:eastAsia="方正仿宋_GBK"/>
          <w:sz w:val="30"/>
          <w:szCs w:val="30"/>
        </w:rPr>
        <w:t>会议期间，早餐凭房卡用餐，午晚餐凭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会议证件</w:t>
      </w:r>
      <w:r>
        <w:rPr>
          <w:rFonts w:hint="eastAsia" w:ascii="Times New Roman" w:hAnsi="Times New Roman" w:eastAsia="方正仿宋_GBK"/>
          <w:sz w:val="30"/>
          <w:szCs w:val="30"/>
        </w:rPr>
        <w:t>用餐。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/>
        <w:textAlignment w:val="auto"/>
        <w:rPr>
          <w:rFonts w:hint="eastAsia" w:ascii="Times New Roman" w:hAnsi="Times New Roman" w:eastAsia="方正仿宋_GBK"/>
          <w:sz w:val="30"/>
          <w:szCs w:val="30"/>
        </w:rPr>
      </w:pPr>
      <w:r>
        <w:rPr>
          <w:rFonts w:hint="eastAsia" w:ascii="Times New Roman" w:hAnsi="Times New Roman" w:eastAsia="方正仿宋_GBK"/>
          <w:sz w:val="30"/>
          <w:szCs w:val="30"/>
        </w:rPr>
        <w:t>2</w:t>
      </w:r>
      <w:r>
        <w:rPr>
          <w:rFonts w:hint="eastAsia" w:ascii="Times New Roman" w:hAnsi="Times New Roman" w:eastAsia="方正仿宋_GBK"/>
          <w:sz w:val="30"/>
          <w:szCs w:val="30"/>
          <w:lang w:val="en-US" w:eastAsia="zh-CN"/>
        </w:rPr>
        <w:t>．</w:t>
      </w:r>
      <w:r>
        <w:rPr>
          <w:rFonts w:hint="eastAsia" w:ascii="Times New Roman" w:hAnsi="Times New Roman" w:eastAsia="方正仿宋_GBK"/>
          <w:sz w:val="30"/>
          <w:szCs w:val="30"/>
        </w:rPr>
        <w:t>如对用餐有特殊要求，请提前与会务组工作人员联系。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/>
        <w:textAlignment w:val="auto"/>
        <w:rPr>
          <w:rFonts w:hint="eastAsia" w:ascii="Times New Roman" w:hAnsi="Times New Roman" w:eastAsia="方正仿宋_GBK"/>
          <w:sz w:val="30"/>
          <w:szCs w:val="30"/>
        </w:rPr>
      </w:pPr>
      <w:r>
        <w:rPr>
          <w:rFonts w:hint="eastAsia" w:ascii="Times New Roman" w:hAnsi="Times New Roman" w:eastAsia="方正仿宋_GBK"/>
          <w:sz w:val="30"/>
          <w:szCs w:val="30"/>
        </w:rPr>
        <w:t>3</w:t>
      </w:r>
      <w:r>
        <w:rPr>
          <w:rFonts w:hint="eastAsia" w:ascii="Times New Roman" w:hAnsi="Times New Roman" w:eastAsia="方正仿宋_GBK"/>
          <w:sz w:val="30"/>
          <w:szCs w:val="30"/>
          <w:lang w:val="en-US" w:eastAsia="zh-CN"/>
        </w:rPr>
        <w:t>．</w:t>
      </w:r>
      <w:r>
        <w:rPr>
          <w:rFonts w:hint="eastAsia" w:ascii="Times New Roman" w:hAnsi="Times New Roman" w:eastAsia="方正仿宋_GBK"/>
          <w:sz w:val="30"/>
          <w:szCs w:val="30"/>
        </w:rPr>
        <w:t>用餐时间、地点：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701" w:firstLineChars="567"/>
        <w:jc w:val="left"/>
        <w:textAlignment w:val="auto"/>
        <w:rPr>
          <w:rFonts w:ascii="Times New Roman" w:hAnsi="Times New Roman" w:eastAsia="方正仿宋_GBK"/>
          <w:color w:val="auto"/>
          <w:sz w:val="30"/>
          <w:szCs w:val="30"/>
        </w:rPr>
      </w:pPr>
      <w:r>
        <w:rPr>
          <w:rFonts w:hint="eastAsia" w:ascii="Times New Roman" w:hAnsi="Times New Roman" w:eastAsia="方正仿宋_GBK"/>
          <w:color w:val="auto"/>
          <w:sz w:val="30"/>
          <w:szCs w:val="30"/>
        </w:rPr>
        <w:t>早餐：07:00—0</w:t>
      </w:r>
      <w:r>
        <w:rPr>
          <w:rFonts w:hint="eastAsia" w:ascii="Times New Roman" w:hAnsi="Times New Roman" w:eastAsia="方正仿宋_GBK"/>
          <w:color w:val="auto"/>
          <w:sz w:val="30"/>
          <w:szCs w:val="30"/>
          <w:lang w:val="en-US" w:eastAsia="zh-CN"/>
        </w:rPr>
        <w:t>8</w:t>
      </w:r>
      <w:r>
        <w:rPr>
          <w:rFonts w:hint="eastAsia" w:ascii="Times New Roman" w:hAnsi="Times New Roman" w:eastAsia="方正仿宋_GBK"/>
          <w:color w:val="auto"/>
          <w:sz w:val="30"/>
          <w:szCs w:val="30"/>
        </w:rPr>
        <w:t>:</w:t>
      </w:r>
      <w:r>
        <w:rPr>
          <w:rFonts w:hint="eastAsia" w:ascii="Times New Roman" w:hAnsi="Times New Roman" w:eastAsia="方正仿宋_GBK"/>
          <w:color w:val="auto"/>
          <w:sz w:val="30"/>
          <w:szCs w:val="30"/>
          <w:lang w:val="en-US" w:eastAsia="zh-CN"/>
        </w:rPr>
        <w:t>3</w:t>
      </w:r>
      <w:r>
        <w:rPr>
          <w:rFonts w:hint="eastAsia" w:ascii="Times New Roman" w:hAnsi="Times New Roman" w:eastAsia="方正仿宋_GBK"/>
          <w:color w:val="auto"/>
          <w:sz w:val="30"/>
          <w:szCs w:val="30"/>
        </w:rPr>
        <w:t xml:space="preserve">0        </w:t>
      </w:r>
      <w:r>
        <w:rPr>
          <w:rFonts w:hint="eastAsia" w:ascii="Times New Roman" w:hAnsi="Times New Roman" w:eastAsia="方正仿宋_GBK"/>
          <w:color w:val="auto"/>
          <w:sz w:val="30"/>
          <w:szCs w:val="30"/>
          <w:lang w:eastAsia="zh-CN"/>
        </w:rPr>
        <w:t>二层自助餐厅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701" w:firstLineChars="567"/>
        <w:jc w:val="left"/>
        <w:textAlignment w:val="auto"/>
        <w:rPr>
          <w:rFonts w:hint="eastAsia" w:ascii="Times New Roman" w:hAnsi="Times New Roman" w:eastAsia="方正仿宋_GBK"/>
          <w:color w:val="auto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30"/>
          <w:szCs w:val="30"/>
        </w:rPr>
        <w:t>午餐：1</w:t>
      </w:r>
      <w:r>
        <w:rPr>
          <w:rFonts w:hint="eastAsia" w:ascii="Times New Roman" w:hAnsi="Times New Roman" w:eastAsia="方正仿宋_GBK"/>
          <w:color w:val="auto"/>
          <w:sz w:val="30"/>
          <w:szCs w:val="30"/>
          <w:lang w:val="en-US" w:eastAsia="zh-CN"/>
        </w:rPr>
        <w:t>1</w:t>
      </w:r>
      <w:r>
        <w:rPr>
          <w:rFonts w:hint="eastAsia" w:ascii="Times New Roman" w:hAnsi="Times New Roman" w:eastAsia="方正仿宋_GBK"/>
          <w:color w:val="auto"/>
          <w:sz w:val="30"/>
          <w:szCs w:val="30"/>
        </w:rPr>
        <w:t>:</w:t>
      </w:r>
      <w:r>
        <w:rPr>
          <w:rFonts w:hint="eastAsia" w:ascii="Times New Roman" w:hAnsi="Times New Roman" w:eastAsia="方正仿宋_GBK"/>
          <w:color w:val="auto"/>
          <w:sz w:val="30"/>
          <w:szCs w:val="30"/>
          <w:lang w:val="en-US" w:eastAsia="zh-CN"/>
        </w:rPr>
        <w:t>3</w:t>
      </w:r>
      <w:r>
        <w:rPr>
          <w:rFonts w:hint="eastAsia" w:ascii="Times New Roman" w:hAnsi="Times New Roman" w:eastAsia="方正仿宋_GBK"/>
          <w:color w:val="auto"/>
          <w:sz w:val="30"/>
          <w:szCs w:val="30"/>
        </w:rPr>
        <w:t xml:space="preserve">0—13:00        </w:t>
      </w:r>
      <w:r>
        <w:rPr>
          <w:rFonts w:hint="eastAsia" w:ascii="Times New Roman" w:hAnsi="Times New Roman" w:eastAsia="方正仿宋_GBK"/>
          <w:color w:val="auto"/>
          <w:sz w:val="30"/>
          <w:szCs w:val="30"/>
          <w:lang w:eastAsia="zh-CN"/>
        </w:rPr>
        <w:t>二层自助餐厅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701" w:firstLineChars="567"/>
        <w:jc w:val="left"/>
        <w:textAlignment w:val="auto"/>
        <w:rPr>
          <w:rFonts w:hint="eastAsia" w:ascii="Times New Roman" w:hAnsi="Times New Roman" w:eastAsia="方正仿宋_GBK"/>
          <w:color w:val="auto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30"/>
          <w:szCs w:val="30"/>
        </w:rPr>
        <w:t>晚餐：18:</w:t>
      </w:r>
      <w:r>
        <w:rPr>
          <w:rFonts w:hint="eastAsia" w:ascii="Times New Roman" w:hAnsi="Times New Roman" w:eastAsia="方正仿宋_GBK"/>
          <w:color w:val="auto"/>
          <w:sz w:val="30"/>
          <w:szCs w:val="30"/>
          <w:lang w:val="en-US" w:eastAsia="zh-CN"/>
        </w:rPr>
        <w:t>0</w:t>
      </w:r>
      <w:r>
        <w:rPr>
          <w:rFonts w:hint="eastAsia" w:ascii="Times New Roman" w:hAnsi="Times New Roman" w:eastAsia="方正仿宋_GBK"/>
          <w:color w:val="auto"/>
          <w:sz w:val="30"/>
          <w:szCs w:val="30"/>
        </w:rPr>
        <w:t xml:space="preserve">0—19:30        </w:t>
      </w:r>
      <w:r>
        <w:rPr>
          <w:rFonts w:hint="eastAsia" w:ascii="Times New Roman" w:hAnsi="Times New Roman" w:eastAsia="方正仿宋_GBK"/>
          <w:color w:val="auto"/>
          <w:sz w:val="30"/>
          <w:szCs w:val="30"/>
          <w:lang w:eastAsia="zh-CN"/>
        </w:rPr>
        <w:t>二层自助餐厅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ind w:firstLine="620"/>
        <w:textAlignment w:val="auto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三、防疫要求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/>
        <w:textAlignment w:val="auto"/>
        <w:rPr>
          <w:rFonts w:hint="eastAsia" w:ascii="Times New Roman" w:hAnsi="Times New Roman" w:eastAsia="方正仿宋_GBK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K"/>
          <w:sz w:val="30"/>
          <w:szCs w:val="30"/>
        </w:rPr>
        <w:t>1</w:t>
      </w:r>
      <w:r>
        <w:rPr>
          <w:rFonts w:hint="eastAsia" w:ascii="Times New Roman" w:hAnsi="Times New Roman" w:eastAsia="方正仿宋_GBK"/>
          <w:sz w:val="30"/>
          <w:szCs w:val="30"/>
          <w:lang w:val="en-US" w:eastAsia="zh-CN"/>
        </w:rPr>
        <w:t>．为了您和他人身体健康，确保会议顺利举行，请您配合会议和酒店做好防疫工作。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/>
        <w:textAlignment w:val="auto"/>
        <w:rPr>
          <w:rFonts w:hint="eastAsia" w:ascii="Times New Roman" w:hAnsi="Times New Roman" w:eastAsia="方正仿宋_GBK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K"/>
          <w:sz w:val="30"/>
          <w:szCs w:val="30"/>
          <w:lang w:val="en-US" w:eastAsia="zh-CN"/>
        </w:rPr>
        <w:t>2．进入宾馆，请配合体温检测和扫码登记。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/>
        <w:textAlignment w:val="auto"/>
        <w:rPr>
          <w:rFonts w:hint="eastAsia" w:ascii="Times New Roman" w:hAnsi="Times New Roman" w:eastAsia="方正仿宋_GBK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K"/>
          <w:sz w:val="30"/>
          <w:szCs w:val="30"/>
          <w:lang w:val="en-US" w:eastAsia="zh-CN"/>
        </w:rPr>
        <w:t>3．进入会场请</w:t>
      </w:r>
      <w:r>
        <w:rPr>
          <w:rFonts w:hint="eastAsia" w:ascii="Times New Roman" w:hAnsi="Times New Roman" w:eastAsia="方正仿宋_GBK"/>
          <w:b/>
          <w:bCs/>
          <w:sz w:val="30"/>
          <w:szCs w:val="30"/>
          <w:lang w:val="en-US" w:eastAsia="zh-CN"/>
        </w:rPr>
        <w:t>全程佩戴口罩</w:t>
      </w:r>
      <w:r>
        <w:rPr>
          <w:rFonts w:hint="eastAsia" w:ascii="Times New Roman" w:hAnsi="Times New Roman" w:eastAsia="方正仿宋_GBK"/>
          <w:sz w:val="30"/>
          <w:szCs w:val="30"/>
          <w:lang w:val="en-US" w:eastAsia="zh-CN"/>
        </w:rPr>
        <w:t>。会场和餐厅备有免洗消毒洗手液。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/>
        <w:textAlignment w:val="auto"/>
        <w:rPr>
          <w:rFonts w:hint="eastAsia" w:ascii="Times New Roman" w:hAnsi="Times New Roman" w:eastAsia="方正仿宋_GBK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K"/>
          <w:sz w:val="30"/>
          <w:szCs w:val="30"/>
          <w:lang w:val="en-US" w:eastAsia="zh-CN"/>
        </w:rPr>
        <w:t>4．为避免就餐时人员拥挤，请您错时</w:t>
      </w:r>
      <w:bookmarkStart w:id="0" w:name="_GoBack"/>
      <w:bookmarkEnd w:id="0"/>
      <w:r>
        <w:rPr>
          <w:rFonts w:hint="eastAsia" w:ascii="Times New Roman" w:hAnsi="Times New Roman" w:eastAsia="方正仿宋_GBK"/>
          <w:sz w:val="30"/>
          <w:szCs w:val="30"/>
          <w:lang w:val="en-US" w:eastAsia="zh-CN"/>
        </w:rPr>
        <w:t>用餐并保持社交距离。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/>
        <w:textAlignment w:val="auto"/>
        <w:rPr>
          <w:rFonts w:hint="eastAsia" w:ascii="Times New Roman" w:hAnsi="Times New Roman" w:eastAsia="方正仿宋_GBK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K"/>
          <w:sz w:val="30"/>
          <w:szCs w:val="30"/>
          <w:lang w:val="en-US" w:eastAsia="zh-CN"/>
        </w:rPr>
        <w:t>5．会议期间，如有</w:t>
      </w:r>
      <w:r>
        <w:rPr>
          <w:rFonts w:hint="eastAsia" w:ascii="Times New Roman" w:hAnsi="Times New Roman" w:eastAsia="方正仿宋_GBK"/>
          <w:b/>
          <w:bCs/>
          <w:sz w:val="30"/>
          <w:szCs w:val="30"/>
          <w:lang w:val="en-US" w:eastAsia="zh-CN"/>
        </w:rPr>
        <w:t>发烧咳嗽</w:t>
      </w:r>
      <w:r>
        <w:rPr>
          <w:rFonts w:hint="eastAsia" w:ascii="Times New Roman" w:hAnsi="Times New Roman" w:eastAsia="方正仿宋_GBK"/>
          <w:sz w:val="30"/>
          <w:szCs w:val="30"/>
          <w:lang w:val="en-US" w:eastAsia="zh-CN"/>
        </w:rPr>
        <w:t>症状，请立即联系会务组工作人员。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ind w:firstLine="620"/>
        <w:textAlignment w:val="auto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四、会务组联系方式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/>
        <w:textAlignment w:val="auto"/>
        <w:rPr>
          <w:rFonts w:ascii="Times New Roman" w:hAnsi="Times New Roman" w:eastAsia="方正仿宋_GBK"/>
          <w:sz w:val="30"/>
          <w:szCs w:val="30"/>
        </w:rPr>
      </w:pPr>
      <w:r>
        <w:rPr>
          <w:rFonts w:hint="eastAsia" w:ascii="Times New Roman" w:hAnsi="Times New Roman" w:eastAsia="方正仿宋_GBK"/>
          <w:sz w:val="30"/>
          <w:szCs w:val="30"/>
        </w:rPr>
        <w:t>会务组工作人员联系电话：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1200" w:firstLineChars="400"/>
        <w:jc w:val="left"/>
        <w:textAlignment w:val="auto"/>
        <w:rPr>
          <w:rFonts w:hint="eastAsia" w:ascii="Times New Roman" w:hAnsi="Times New Roman"/>
          <w:sz w:val="30"/>
          <w:szCs w:val="30"/>
        </w:rPr>
      </w:pPr>
      <w:r>
        <w:rPr>
          <w:rFonts w:hint="eastAsia" w:ascii="Times New Roman" w:hAnsi="Times New Roman" w:eastAsia="方正仿宋_GBK"/>
          <w:sz w:val="30"/>
          <w:szCs w:val="30"/>
        </w:rPr>
        <w:t>刘  峰：</w:t>
      </w:r>
      <w:r>
        <w:rPr>
          <w:rFonts w:hint="eastAsia" w:ascii="Times New Roman" w:hAnsi="Times New Roman"/>
          <w:sz w:val="30"/>
          <w:szCs w:val="30"/>
        </w:rPr>
        <w:t>13651141321</w:t>
      </w:r>
      <w:r>
        <w:rPr>
          <w:rFonts w:hint="eastAsia" w:ascii="Times New Roman" w:hAnsi="Times New Roman"/>
          <w:sz w:val="30"/>
          <w:szCs w:val="30"/>
          <w:lang w:eastAsia="zh-CN"/>
        </w:rPr>
        <w:t>，</w:t>
      </w:r>
      <w:r>
        <w:rPr>
          <w:rFonts w:hint="eastAsia" w:ascii="Times New Roman" w:hAnsi="Times New Roman" w:eastAsia="方正仿宋_GBK"/>
          <w:sz w:val="30"/>
          <w:szCs w:val="30"/>
        </w:rPr>
        <w:t>李  威：</w:t>
      </w:r>
      <w:r>
        <w:rPr>
          <w:rFonts w:hint="eastAsia" w:ascii="Times New Roman" w:hAnsi="Times New Roman"/>
          <w:sz w:val="30"/>
          <w:szCs w:val="30"/>
        </w:rPr>
        <w:t>13693221900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1200" w:firstLineChars="400"/>
        <w:jc w:val="both"/>
        <w:textAlignment w:val="auto"/>
        <w:rPr>
          <w:rFonts w:hint="eastAsia" w:ascii="Times New Roman" w:hAnsi="Times New Roman" w:eastAsia="方正仿宋_GBK"/>
          <w:sz w:val="30"/>
          <w:szCs w:val="30"/>
          <w:lang w:eastAsia="zh-CN"/>
        </w:rPr>
      </w:pPr>
      <w:r>
        <w:rPr>
          <w:rFonts w:hint="eastAsia" w:ascii="Times New Roman" w:hAnsi="Times New Roman" w:eastAsia="方正仿宋_GBK"/>
          <w:sz w:val="30"/>
          <w:szCs w:val="30"/>
        </w:rPr>
        <w:t>徐晓华：13683180347</w:t>
      </w:r>
      <w:r>
        <w:rPr>
          <w:rFonts w:hint="eastAsia" w:ascii="Times New Roman" w:hAnsi="Times New Roman" w:eastAsia="方正仿宋_GBK"/>
          <w:sz w:val="30"/>
          <w:szCs w:val="30"/>
          <w:lang w:eastAsia="zh-CN"/>
        </w:rPr>
        <w:t>，肖凤超：18210063070</w:t>
      </w:r>
    </w:p>
    <w:sectPr>
      <w:footerReference r:id="rId3" w:type="default"/>
      <w:pgSz w:w="11906" w:h="16838"/>
      <w:pgMar w:top="1440" w:right="1286" w:bottom="898" w:left="1600" w:header="851" w:footer="55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0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0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B52C18"/>
    <w:rsid w:val="00051288"/>
    <w:rsid w:val="000F4F06"/>
    <w:rsid w:val="00196FB8"/>
    <w:rsid w:val="00297CCE"/>
    <w:rsid w:val="003F3605"/>
    <w:rsid w:val="004208D2"/>
    <w:rsid w:val="004A2E71"/>
    <w:rsid w:val="00582375"/>
    <w:rsid w:val="005B5D3C"/>
    <w:rsid w:val="005D41E4"/>
    <w:rsid w:val="006B1874"/>
    <w:rsid w:val="00794DE8"/>
    <w:rsid w:val="007C5C74"/>
    <w:rsid w:val="00895522"/>
    <w:rsid w:val="008A2295"/>
    <w:rsid w:val="008B6ED6"/>
    <w:rsid w:val="00957519"/>
    <w:rsid w:val="00A365CA"/>
    <w:rsid w:val="00A6089B"/>
    <w:rsid w:val="00A719A6"/>
    <w:rsid w:val="00A81ADA"/>
    <w:rsid w:val="00B16830"/>
    <w:rsid w:val="00C118A8"/>
    <w:rsid w:val="00C22B28"/>
    <w:rsid w:val="00CA11F2"/>
    <w:rsid w:val="00DA478A"/>
    <w:rsid w:val="00EB1B92"/>
    <w:rsid w:val="00EB2220"/>
    <w:rsid w:val="00F71F9D"/>
    <w:rsid w:val="03492E98"/>
    <w:rsid w:val="05CB4E91"/>
    <w:rsid w:val="065F547F"/>
    <w:rsid w:val="076243E5"/>
    <w:rsid w:val="087F2F44"/>
    <w:rsid w:val="09FF4038"/>
    <w:rsid w:val="0BA63A8F"/>
    <w:rsid w:val="0C3B2F48"/>
    <w:rsid w:val="0CFB6C3D"/>
    <w:rsid w:val="0E2A73F5"/>
    <w:rsid w:val="0E5F2CED"/>
    <w:rsid w:val="1212180E"/>
    <w:rsid w:val="15FA7319"/>
    <w:rsid w:val="17C577EA"/>
    <w:rsid w:val="199F6DBE"/>
    <w:rsid w:val="1A057DEE"/>
    <w:rsid w:val="1AB54896"/>
    <w:rsid w:val="1D4064E2"/>
    <w:rsid w:val="1DB92A9E"/>
    <w:rsid w:val="209C0D71"/>
    <w:rsid w:val="275F591C"/>
    <w:rsid w:val="2A0765C4"/>
    <w:rsid w:val="2BE161AD"/>
    <w:rsid w:val="2F301FFD"/>
    <w:rsid w:val="30BA22CF"/>
    <w:rsid w:val="32420771"/>
    <w:rsid w:val="38770868"/>
    <w:rsid w:val="3D5B64A9"/>
    <w:rsid w:val="3F8D4923"/>
    <w:rsid w:val="406F05E1"/>
    <w:rsid w:val="424F74CB"/>
    <w:rsid w:val="42F30239"/>
    <w:rsid w:val="43E21DDB"/>
    <w:rsid w:val="44C17D55"/>
    <w:rsid w:val="49143A2D"/>
    <w:rsid w:val="49D5246A"/>
    <w:rsid w:val="4E036652"/>
    <w:rsid w:val="4E3F7A00"/>
    <w:rsid w:val="53B52C18"/>
    <w:rsid w:val="54AB7698"/>
    <w:rsid w:val="5506404E"/>
    <w:rsid w:val="591B2EF6"/>
    <w:rsid w:val="59886C18"/>
    <w:rsid w:val="5AC31E6C"/>
    <w:rsid w:val="5C03327E"/>
    <w:rsid w:val="5DEF5639"/>
    <w:rsid w:val="5E8E48E0"/>
    <w:rsid w:val="62A03D67"/>
    <w:rsid w:val="642158F9"/>
    <w:rsid w:val="66262150"/>
    <w:rsid w:val="6A0E174D"/>
    <w:rsid w:val="6BA5738C"/>
    <w:rsid w:val="6C784F2C"/>
    <w:rsid w:val="73DB0C99"/>
    <w:rsid w:val="771C75CA"/>
    <w:rsid w:val="78D47833"/>
    <w:rsid w:val="7A964EFA"/>
    <w:rsid w:val="7BCF2040"/>
    <w:rsid w:val="7E2E535C"/>
    <w:rsid w:val="7FFE04FE"/>
    <w:rsid w:val="FEF9C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../NUL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714</Characters>
  <Lines>5</Lines>
  <Paragraphs>1</Paragraphs>
  <TotalTime>43</TotalTime>
  <ScaleCrop>false</ScaleCrop>
  <LinksUpToDate>false</LinksUpToDate>
  <CharactersWithSpaces>838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2019-08-23T15:11:00Z</dcterms:created>
  <dc:creator>Huo Lihua</dc:creator>
  <cp:lastModifiedBy>恒河沙等</cp:lastModifiedBy>
  <cp:lastPrinted>2020-11-30T01:20:25Z</cp:lastPrinted>
  <dcterms:modified xsi:type="dcterms:W3CDTF">2020-11-30T01:20:47Z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